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91" w:rsidRDefault="00670E91" w:rsidP="00670E91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670E91" w:rsidRDefault="00670E91" w:rsidP="00670E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670E91" w:rsidRDefault="00670E91" w:rsidP="00670E91">
      <w:pPr>
        <w:jc w:val="center"/>
        <w:rPr>
          <w:b/>
          <w:bCs/>
          <w:sz w:val="28"/>
          <w:szCs w:val="28"/>
        </w:rPr>
      </w:pPr>
    </w:p>
    <w:p w:rsidR="00670E91" w:rsidRDefault="00670E91" w:rsidP="00670E91">
      <w:pPr>
        <w:jc w:val="center"/>
        <w:rPr>
          <w:b/>
          <w:bCs/>
          <w:sz w:val="28"/>
          <w:szCs w:val="28"/>
        </w:rPr>
      </w:pPr>
    </w:p>
    <w:p w:rsidR="00670E91" w:rsidRDefault="00670E91" w:rsidP="00670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                                                     </w:t>
      </w:r>
    </w:p>
    <w:p w:rsidR="00670E91" w:rsidRDefault="00670E91" w:rsidP="00670E91">
      <w:pPr>
        <w:ind w:left="360"/>
        <w:jc w:val="both"/>
        <w:rPr>
          <w:lang w:val="en-US"/>
        </w:rPr>
      </w:pPr>
    </w:p>
    <w:tbl>
      <w:tblPr>
        <w:tblW w:w="5000" w:type="pct"/>
        <w:tblLook w:val="01E0"/>
      </w:tblPr>
      <w:tblGrid>
        <w:gridCol w:w="4841"/>
        <w:gridCol w:w="4729"/>
      </w:tblGrid>
      <w:tr w:rsidR="00670E91" w:rsidTr="00C63177">
        <w:tc>
          <w:tcPr>
            <w:tcW w:w="2529" w:type="pct"/>
          </w:tcPr>
          <w:p w:rsidR="00670E91" w:rsidRDefault="00670E91" w:rsidP="00C63177"/>
          <w:p w:rsidR="00670E91" w:rsidRDefault="00670E91" w:rsidP="00C63177"/>
          <w:p w:rsidR="00670E91" w:rsidRDefault="00670E91" w:rsidP="00C63177">
            <w:r>
              <w:t xml:space="preserve">18.01.2019                                                                                                       </w:t>
            </w:r>
          </w:p>
        </w:tc>
        <w:tc>
          <w:tcPr>
            <w:tcW w:w="2471" w:type="pct"/>
          </w:tcPr>
          <w:p w:rsidR="00670E91" w:rsidRDefault="00670E91" w:rsidP="00C63177">
            <w:pPr>
              <w:pStyle w:val="2"/>
              <w:ind w:right="-21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</w:t>
            </w:r>
          </w:p>
          <w:p w:rsidR="00670E91" w:rsidRDefault="00670E91" w:rsidP="00C63177">
            <w:pPr>
              <w:pStyle w:val="2"/>
              <w:ind w:right="-217"/>
              <w:rPr>
                <w:rFonts w:eastAsiaTheme="minorEastAsia"/>
              </w:rPr>
            </w:pPr>
          </w:p>
          <w:p w:rsidR="00670E91" w:rsidRDefault="00670E91" w:rsidP="00C63177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 xml:space="preserve">                                                             </w:t>
            </w:r>
            <w:r>
              <w:rPr>
                <w:rFonts w:eastAsiaTheme="minorEastAsia"/>
                <w:b w:val="0"/>
              </w:rPr>
              <w:t xml:space="preserve">№ 5                      </w:t>
            </w:r>
          </w:p>
        </w:tc>
      </w:tr>
    </w:tbl>
    <w:p w:rsidR="00670E91" w:rsidRDefault="00670E91" w:rsidP="00670E91"/>
    <w:p w:rsidR="00670E91" w:rsidRDefault="00670E91" w:rsidP="00670E91"/>
    <w:tbl>
      <w:tblPr>
        <w:tblW w:w="0" w:type="auto"/>
        <w:tblLook w:val="01E0"/>
      </w:tblPr>
      <w:tblGrid>
        <w:gridCol w:w="5353"/>
      </w:tblGrid>
      <w:tr w:rsidR="00670E91" w:rsidTr="004C2C85">
        <w:trPr>
          <w:trHeight w:val="764"/>
        </w:trPr>
        <w:tc>
          <w:tcPr>
            <w:tcW w:w="5353" w:type="dxa"/>
            <w:hideMark/>
          </w:tcPr>
          <w:p w:rsidR="00670E91" w:rsidRDefault="00670E91" w:rsidP="00C63177">
            <w:pPr>
              <w:spacing w:after="200"/>
              <w:ind w:right="-250"/>
            </w:pPr>
          </w:p>
          <w:p w:rsidR="004C2C85" w:rsidRDefault="00670E91" w:rsidP="004C2C85">
            <w:pPr>
              <w:jc w:val="both"/>
            </w:pPr>
            <w:proofErr w:type="gramStart"/>
            <w: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 w:rsidR="004C2C85">
              <w:t xml:space="preserve"> (в редакции </w:t>
            </w:r>
            <w:r w:rsidR="00146040">
              <w:t xml:space="preserve">  </w:t>
            </w:r>
            <w:r w:rsidR="004C2C85">
              <w:t>постановления</w:t>
            </w:r>
            <w:r w:rsidR="00146040">
              <w:t xml:space="preserve">  </w:t>
            </w:r>
            <w:r w:rsidR="004C2C85">
              <w:t xml:space="preserve"> Лукашкин</w:t>
            </w:r>
            <w:r w:rsidR="00146040">
              <w:t xml:space="preserve">  </w:t>
            </w:r>
            <w:r w:rsidR="004C2C85">
              <w:t>-</w:t>
            </w:r>
            <w:r w:rsidR="00146040">
              <w:t xml:space="preserve">  </w:t>
            </w:r>
            <w:proofErr w:type="spellStart"/>
            <w:r w:rsidR="004C2C85">
              <w:t>Ярского</w:t>
            </w:r>
            <w:proofErr w:type="spellEnd"/>
            <w:r w:rsidR="004C2C85">
              <w:t xml:space="preserve"> </w:t>
            </w:r>
            <w:proofErr w:type="gramEnd"/>
          </w:p>
          <w:p w:rsidR="00670E91" w:rsidRDefault="004C2C85" w:rsidP="004C2C85">
            <w:pPr>
              <w:spacing w:after="200"/>
              <w:ind w:right="-250"/>
              <w:rPr>
                <w:rFonts w:eastAsiaTheme="minorEastAsia" w:cstheme="minorBidi"/>
              </w:rPr>
            </w:pPr>
            <w:r>
              <w:t xml:space="preserve">сельского </w:t>
            </w:r>
            <w:r w:rsidR="00146040">
              <w:t xml:space="preserve"> </w:t>
            </w:r>
            <w:r>
              <w:t xml:space="preserve">поселения </w:t>
            </w:r>
            <w:r w:rsidR="00146040">
              <w:t xml:space="preserve"> </w:t>
            </w:r>
            <w:r w:rsidR="00985018">
              <w:t xml:space="preserve">от </w:t>
            </w:r>
            <w:r w:rsidR="00146040">
              <w:t xml:space="preserve"> </w:t>
            </w:r>
            <w:r w:rsidR="00985018">
              <w:t xml:space="preserve">11.02.2020 </w:t>
            </w:r>
            <w:r w:rsidR="00146040">
              <w:t xml:space="preserve"> </w:t>
            </w:r>
            <w:r w:rsidR="00985018">
              <w:t xml:space="preserve">№ 7, </w:t>
            </w:r>
            <w:r w:rsidR="00146040">
              <w:t xml:space="preserve"> </w:t>
            </w:r>
            <w:r>
              <w:t>от 17.03.2020 № 18)</w:t>
            </w:r>
          </w:p>
        </w:tc>
      </w:tr>
    </w:tbl>
    <w:p w:rsidR="00670E91" w:rsidRDefault="00670E91" w:rsidP="00670E91">
      <w:pPr>
        <w:spacing w:before="240"/>
        <w:ind w:firstLine="708"/>
        <w:jc w:val="both"/>
        <w:rPr>
          <w:rFonts w:eastAsiaTheme="minorEastAsia" w:cstheme="minorBidi"/>
        </w:rPr>
      </w:pPr>
      <w:r>
        <w:t>Руководствуясь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27 июля 2010г. № 210-ФЗ «Об организации предоставления государственных и муниципальных услуг», Уставом муниципального образования «Лукашкин-Ярское сельское поселение»,</w:t>
      </w:r>
    </w:p>
    <w:p w:rsidR="00670E91" w:rsidRDefault="00670E91" w:rsidP="00670E91">
      <w:pPr>
        <w:spacing w:before="240"/>
        <w:ind w:firstLine="709"/>
        <w:jc w:val="both"/>
      </w:pPr>
      <w:r>
        <w:t>ПОСТАНОВЛЯЮ:</w:t>
      </w:r>
    </w:p>
    <w:p w:rsidR="00670E91" w:rsidRDefault="00670E91" w:rsidP="00670E91">
      <w:pPr>
        <w:ind w:firstLine="709"/>
        <w:jc w:val="both"/>
      </w:pPr>
      <w:r>
        <w:t>1.Утвердить прилагаемый административный регламент предоставления муниципальной услуги «Выдача градостроительного плана земельного участка».</w:t>
      </w:r>
    </w:p>
    <w:p w:rsidR="00670E91" w:rsidRDefault="00670E91" w:rsidP="00670E91">
      <w:pPr>
        <w:ind w:firstLine="709"/>
        <w:jc w:val="both"/>
      </w:pPr>
      <w:r>
        <w:t xml:space="preserve">2.Настоящее Постановление подлежит официальному опубликованию и обнародованию на официальном </w:t>
      </w:r>
      <w:proofErr w:type="gramStart"/>
      <w:r>
        <w:t>сайте</w:t>
      </w:r>
      <w:proofErr w:type="gramEnd"/>
      <w:r>
        <w:t xml:space="preserve"> администрации муниципального образования в сети Интернет и вступает в силу с момента официального опубликования.</w:t>
      </w:r>
    </w:p>
    <w:p w:rsidR="00670E91" w:rsidRDefault="00670E91" w:rsidP="00670E91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shd w:val="clear" w:color="auto" w:fill="FFFFFF"/>
      </w:pPr>
      <w:r>
        <w:t>Глава Лукашкин-Ярского сельского поселения                                     А.А. Мауль</w:t>
      </w:r>
    </w:p>
    <w:p w:rsidR="00670E91" w:rsidRDefault="00670E91" w:rsidP="00670E91">
      <w:pPr>
        <w:shd w:val="clear" w:color="auto" w:fill="FFFFFF"/>
        <w:ind w:left="4253"/>
        <w:jc w:val="both"/>
        <w:rPr>
          <w:rFonts w:asciiTheme="minorHAnsi" w:hAnsiTheme="minorHAnsi"/>
          <w:sz w:val="28"/>
          <w:szCs w:val="28"/>
        </w:rPr>
      </w:pPr>
    </w:p>
    <w:p w:rsidR="00670E91" w:rsidRDefault="00670E91" w:rsidP="00670E91">
      <w:pPr>
        <w:pStyle w:val="ConsNonformat"/>
        <w:widowControl/>
        <w:tabs>
          <w:tab w:val="left" w:pos="421"/>
          <w:tab w:val="left" w:pos="6663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70E91" w:rsidRDefault="00670E91" w:rsidP="00670E91">
      <w:pPr>
        <w:pStyle w:val="ConsNonformat"/>
        <w:widowControl/>
        <w:tabs>
          <w:tab w:val="left" w:pos="421"/>
          <w:tab w:val="left" w:pos="6663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70E91" w:rsidRDefault="00670E91" w:rsidP="00670E91">
      <w:pPr>
        <w:pStyle w:val="ConsNonformat"/>
        <w:widowControl/>
        <w:tabs>
          <w:tab w:val="left" w:pos="421"/>
          <w:tab w:val="left" w:pos="6663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70E91" w:rsidRDefault="00670E91" w:rsidP="00670E91">
      <w:pPr>
        <w:pStyle w:val="ConsNonformat"/>
        <w:widowControl/>
        <w:tabs>
          <w:tab w:val="left" w:pos="421"/>
          <w:tab w:val="left" w:pos="6663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70E91" w:rsidRDefault="00670E91" w:rsidP="00670E91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</w:rPr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  <w:rPr>
          <w:rFonts w:cstheme="minorBidi"/>
        </w:rPr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C63177" w:rsidRDefault="00C63177" w:rsidP="00670E91">
      <w:pPr>
        <w:autoSpaceDE w:val="0"/>
        <w:autoSpaceDN w:val="0"/>
        <w:adjustRightInd w:val="0"/>
        <w:ind w:firstLine="709"/>
        <w:jc w:val="right"/>
      </w:pPr>
    </w:p>
    <w:p w:rsidR="0070792F" w:rsidRDefault="0070792F" w:rsidP="00670E91">
      <w:pPr>
        <w:autoSpaceDE w:val="0"/>
        <w:autoSpaceDN w:val="0"/>
        <w:adjustRightInd w:val="0"/>
        <w:ind w:firstLine="709"/>
        <w:jc w:val="right"/>
      </w:pPr>
    </w:p>
    <w:p w:rsidR="00670E91" w:rsidRPr="009E3A11" w:rsidRDefault="00670E91" w:rsidP="00670E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E3A11">
        <w:rPr>
          <w:sz w:val="22"/>
          <w:szCs w:val="22"/>
        </w:rPr>
        <w:t>Утвержден</w:t>
      </w:r>
    </w:p>
    <w:p w:rsidR="00670E91" w:rsidRPr="009E3A11" w:rsidRDefault="00670E91" w:rsidP="00670E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E3A11">
        <w:rPr>
          <w:sz w:val="22"/>
          <w:szCs w:val="22"/>
        </w:rPr>
        <w:t>постановлением администрации</w:t>
      </w:r>
    </w:p>
    <w:p w:rsidR="00670E91" w:rsidRPr="009E3A11" w:rsidRDefault="00670E91" w:rsidP="00670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</w:rPr>
      </w:pPr>
      <w:r w:rsidRPr="009E3A11">
        <w:rPr>
          <w:sz w:val="22"/>
          <w:szCs w:val="22"/>
        </w:rPr>
        <w:t xml:space="preserve">Лукашкин-Ярского сельского поселения </w:t>
      </w:r>
    </w:p>
    <w:p w:rsidR="00670E91" w:rsidRPr="009E3A1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9E3A11">
        <w:rPr>
          <w:sz w:val="22"/>
          <w:szCs w:val="22"/>
        </w:rPr>
        <w:t>от 18</w:t>
      </w:r>
      <w:r>
        <w:rPr>
          <w:sz w:val="22"/>
          <w:szCs w:val="22"/>
        </w:rPr>
        <w:t xml:space="preserve">.01.2019 </w:t>
      </w:r>
      <w:r w:rsidRPr="009E3A11">
        <w:rPr>
          <w:sz w:val="22"/>
          <w:szCs w:val="22"/>
        </w:rPr>
        <w:t>г. № 5</w:t>
      </w:r>
    </w:p>
    <w:p w:rsidR="00670E91" w:rsidRPr="009E3A1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АДМИНИСТРАТИВНЫЙ РЕГЛАМЕНТ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        предоставления муниципальной услуги </w:t>
      </w:r>
    </w:p>
    <w:p w:rsidR="00670E91" w:rsidRDefault="00670E91" w:rsidP="00670E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</w:rPr>
      </w:pPr>
      <w:r>
        <w:rPr>
          <w:rFonts w:eastAsia="PMingLiU"/>
          <w:b/>
          <w:bCs/>
        </w:rPr>
        <w:t xml:space="preserve">     «</w:t>
      </w:r>
      <w:r>
        <w:rPr>
          <w:rFonts w:eastAsia="PMingLiU"/>
          <w:b/>
        </w:rPr>
        <w:t>Выдача градостроительного плана земельного участка»</w:t>
      </w:r>
    </w:p>
    <w:p w:rsidR="00670E91" w:rsidRDefault="00670E91" w:rsidP="00670E91">
      <w:pPr>
        <w:widowControl w:val="0"/>
        <w:tabs>
          <w:tab w:val="left" w:pos="1134"/>
        </w:tabs>
        <w:ind w:firstLine="567"/>
        <w:jc w:val="center"/>
        <w:outlineLvl w:val="0"/>
        <w:rPr>
          <w:rFonts w:eastAsiaTheme="minorEastAsia"/>
          <w:bCs/>
          <w:kern w:val="32"/>
        </w:rPr>
      </w:pPr>
    </w:p>
    <w:p w:rsidR="00670E91" w:rsidRDefault="00670E91" w:rsidP="00670E91">
      <w:pPr>
        <w:widowControl w:val="0"/>
        <w:tabs>
          <w:tab w:val="left" w:pos="1134"/>
        </w:tabs>
        <w:ind w:firstLine="567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1. Общие положения</w:t>
      </w:r>
    </w:p>
    <w:p w:rsidR="00670E91" w:rsidRDefault="00670E91" w:rsidP="00670E91">
      <w:pPr>
        <w:widowControl w:val="0"/>
        <w:tabs>
          <w:tab w:val="left" w:pos="1134"/>
        </w:tabs>
        <w:ind w:firstLine="567"/>
        <w:jc w:val="center"/>
        <w:outlineLvl w:val="0"/>
        <w:rPr>
          <w:bCs/>
          <w:kern w:val="32"/>
        </w:rPr>
      </w:pPr>
    </w:p>
    <w:p w:rsidR="00670E91" w:rsidRPr="00A50E0B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  <w:i/>
        </w:rPr>
      </w:pPr>
      <w:r w:rsidRPr="00A50E0B">
        <w:rPr>
          <w:rFonts w:eastAsia="PMingLiU"/>
          <w:b/>
          <w:bCs/>
          <w:i/>
        </w:rPr>
        <w:t>Предмет регулирования административного регламента предоставления муниципальной услуги</w:t>
      </w:r>
    </w:p>
    <w:p w:rsidR="00670E91" w:rsidRPr="0070792F" w:rsidRDefault="0070792F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num" w:pos="1431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0792F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«Выдача градостроительного плана земельного участка»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Лукашкин-Ярского сельского поселения Александровского района Томской области.</w:t>
      </w:r>
    </w:p>
    <w:p w:rsidR="00670E91" w:rsidRPr="00A50E0B" w:rsidRDefault="00670E91" w:rsidP="00670E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A50E0B">
        <w:rPr>
          <w:b/>
          <w:i/>
        </w:rPr>
        <w:t>Круг заявителей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num" w:pos="1431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являются физические или юридические лица (собственники, пользователи либо иные заинтересованные лица), либо их уполномоченные представители (далее – заявители).</w:t>
      </w:r>
    </w:p>
    <w:p w:rsidR="00670E91" w:rsidRPr="00807CAF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807CAF">
        <w:rPr>
          <w:b/>
          <w:i/>
        </w:rPr>
        <w:t>Требования к порядку информирования</w:t>
      </w:r>
      <w:r w:rsidRPr="00807CAF">
        <w:rPr>
          <w:b/>
          <w:i/>
        </w:rPr>
        <w:br/>
        <w:t>о порядке предоставления муниципальной услуги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Лукашкин-Ярского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администрации Лукашкин-Ярского сельского поселения, ответственной за предоставление муниципальной услуги, органов и организаций, участвующих в предоставлении муниципальной услуги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Информация о месте нахождения, графиках работы, администрации Лукашкин-Ярского сельского поселения, организаций, участвующих в предоставлении муниципальной услуги,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порядке предоставления муниципальной услуги размещается на официальном сайте администрации Лукашкин-Ярского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  <w:proofErr w:type="gramEnd"/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администрации Лукашкин-Ярского сельского поселения, в сети Интернет размещается следующая информация:</w:t>
      </w:r>
    </w:p>
    <w:p w:rsidR="00670E91" w:rsidRDefault="00670E91" w:rsidP="00670E91">
      <w:pPr>
        <w:ind w:firstLine="709"/>
        <w:jc w:val="both"/>
      </w:pPr>
      <w:r>
        <w:t>1)</w:t>
      </w:r>
      <w:r>
        <w:rPr>
          <w:lang w:val="en-US"/>
        </w:rPr>
        <w:t> </w:t>
      </w:r>
      <w:r>
        <w:t xml:space="preserve">наименование и почтовые адреса администрации </w:t>
      </w:r>
      <w:r>
        <w:rPr>
          <w:color w:val="000000"/>
        </w:rPr>
        <w:t>Лукашкин-Ярского сельского поселения</w:t>
      </w:r>
      <w:r>
        <w:t>;</w:t>
      </w:r>
    </w:p>
    <w:p w:rsidR="00670E91" w:rsidRDefault="00670E91" w:rsidP="00670E91">
      <w:pPr>
        <w:ind w:firstLine="709"/>
        <w:jc w:val="both"/>
      </w:pPr>
      <w:r>
        <w:t>2)</w:t>
      </w:r>
      <w:r>
        <w:rPr>
          <w:lang w:val="en-US"/>
        </w:rPr>
        <w:t> </w:t>
      </w:r>
      <w:r>
        <w:t xml:space="preserve">номера телефонов администрации </w:t>
      </w:r>
      <w:r>
        <w:rPr>
          <w:color w:val="000000"/>
        </w:rPr>
        <w:t>Лукашкин-Ярского сельского поселения</w:t>
      </w:r>
      <w:proofErr w:type="gramStart"/>
      <w:r>
        <w:t xml:space="preserve"> ;</w:t>
      </w:r>
      <w:proofErr w:type="gramEnd"/>
    </w:p>
    <w:p w:rsidR="00670E91" w:rsidRDefault="00670E91" w:rsidP="00670E91">
      <w:pPr>
        <w:ind w:firstLine="709"/>
        <w:jc w:val="both"/>
      </w:pPr>
      <w:r>
        <w:t>3)</w:t>
      </w:r>
      <w:r>
        <w:rPr>
          <w:lang w:val="en-US"/>
        </w:rPr>
        <w:t> </w:t>
      </w:r>
      <w:r>
        <w:t xml:space="preserve">график работы администрации </w:t>
      </w:r>
      <w:r>
        <w:rPr>
          <w:color w:val="000000"/>
        </w:rPr>
        <w:t>Лукашкин-Ярского сельского поселения</w:t>
      </w:r>
      <w:proofErr w:type="gramStart"/>
      <w:r>
        <w:t xml:space="preserve"> ;</w:t>
      </w:r>
      <w:proofErr w:type="gramEnd"/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4)</w:t>
      </w:r>
      <w:r>
        <w:rPr>
          <w:lang w:val="en-US"/>
        </w:rPr>
        <w:t> </w:t>
      </w:r>
      <w: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5) перечень документов, необходимых для получения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7) текст настоящего административного регламента с приложениями;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8) краткое описание порядка предоставления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9) образцы оформления документов, необходимых для получения муниципальной услуги, и требования к ним.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лично при обращении в администрацию Лукашкин-Ярского сельского поселения;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670E91" w:rsidRPr="00807CAF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Интернет на официальном сайте муниципального образования «Лукашкин-Ярское сельское поселение»: </w:t>
      </w:r>
      <w:hyperlink r:id="rId5" w:history="1">
        <w:r w:rsidRPr="00807CAF">
          <w:rPr>
            <w:rStyle w:val="a7"/>
            <w:sz w:val="24"/>
            <w:szCs w:val="24"/>
          </w:rPr>
          <w:t>http://www.als</w:t>
        </w:r>
        <w:proofErr w:type="spellStart"/>
        <w:r w:rsidRPr="00807CAF">
          <w:rPr>
            <w:rStyle w:val="a7"/>
            <w:sz w:val="24"/>
            <w:szCs w:val="24"/>
            <w:lang w:val="en-US"/>
          </w:rPr>
          <w:t>luk</w:t>
        </w:r>
        <w:proofErr w:type="spellEnd"/>
        <w:r w:rsidRPr="00807CAF">
          <w:rPr>
            <w:rStyle w:val="a7"/>
            <w:sz w:val="24"/>
            <w:szCs w:val="24"/>
          </w:rPr>
          <w:t>.</w:t>
        </w:r>
        <w:proofErr w:type="spellStart"/>
        <w:r w:rsidRPr="00807CAF">
          <w:rPr>
            <w:rStyle w:val="a7"/>
            <w:sz w:val="24"/>
            <w:szCs w:val="24"/>
          </w:rPr>
          <w:t>tomsk.ru</w:t>
        </w:r>
        <w:proofErr w:type="spellEnd"/>
      </w:hyperlink>
      <w:r w:rsidRPr="00807CAF">
        <w:rPr>
          <w:sz w:val="24"/>
          <w:szCs w:val="24"/>
        </w:rPr>
        <w:t>;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</w:t>
      </w:r>
      <w:proofErr w:type="gramStart"/>
      <w:r>
        <w:rPr>
          <w:sz w:val="24"/>
          <w:szCs w:val="24"/>
        </w:rPr>
        <w:t>стендах</w:t>
      </w:r>
      <w:proofErr w:type="gramEnd"/>
      <w:r>
        <w:rPr>
          <w:sz w:val="24"/>
          <w:szCs w:val="24"/>
        </w:rPr>
        <w:t xml:space="preserve"> в администрации Лукашкин-Ярского сельского поселения, по адресу, указанному в Приложении 1 к административному регламенту;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обращении в МФЦ.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Лукашкин-Ярского сельского поселения. </w:t>
      </w:r>
    </w:p>
    <w:p w:rsidR="00670E91" w:rsidRDefault="00670E91" w:rsidP="00670E91">
      <w:pPr>
        <w:pStyle w:val="a8"/>
        <w:widowControl w:val="0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1)</w:t>
      </w:r>
      <w:r>
        <w:rPr>
          <w:lang w:val="en-US"/>
        </w:rPr>
        <w:t> </w:t>
      </w:r>
      <w:r>
        <w:t>почтовый адрес администрации Лукашкин-Ярского сельского поселения;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2)</w:t>
      </w:r>
      <w:r>
        <w:rPr>
          <w:lang w:val="en-US"/>
        </w:rPr>
        <w:t> </w:t>
      </w:r>
      <w:r>
        <w:t>адрес официального сайта администрации Лукашкин-Ярского сельского поселения в сети Интернет;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3)</w:t>
      </w:r>
      <w:r>
        <w:rPr>
          <w:lang w:val="en-US"/>
        </w:rPr>
        <w:t> </w:t>
      </w:r>
      <w:r>
        <w:t xml:space="preserve"> справочный номер телефона администрации Лукашкин-Ярского сельского поселения</w:t>
      </w:r>
      <w:proofErr w:type="gramStart"/>
      <w:r>
        <w:t xml:space="preserve"> ;</w:t>
      </w:r>
      <w:proofErr w:type="gramEnd"/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4)</w:t>
      </w:r>
      <w:r>
        <w:rPr>
          <w:lang w:val="en-US"/>
        </w:rPr>
        <w:t> </w:t>
      </w:r>
      <w:r>
        <w:t>график работы администрации Лукашкин-Ярского сельского поселения;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5) выдержки из правовых актов, содержащих нормы, регулирующие деятельность по предоставлению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6) перечень документов, необходимых для получения муниципальной услуги;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t>7)  образец оформления заявления.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</w:tabs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Лукашкин-Ярского сельского поселения, представленному в Приложении 1 к административному регламенту.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Лукашкин-Ярского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Лукашкин-Ярского сельского поселения, обязаны предоставлять информацию по следующим вопросам:</w:t>
      </w:r>
    </w:p>
    <w:p w:rsidR="00670E91" w:rsidRDefault="00670E91" w:rsidP="00670E91">
      <w:pPr>
        <w:ind w:firstLine="567"/>
        <w:jc w:val="both"/>
      </w:pPr>
      <w:r>
        <w:t>1) о месте предоставления муниципальной услуги и способах проезда к нему;</w:t>
      </w:r>
    </w:p>
    <w:p w:rsidR="00670E91" w:rsidRDefault="00670E91" w:rsidP="00670E91">
      <w:pPr>
        <w:ind w:firstLine="567"/>
        <w:jc w:val="both"/>
      </w:pPr>
      <w:r>
        <w:t>2) графике приема граждан по вопросам предоставления муниципальной услуги;</w:t>
      </w:r>
    </w:p>
    <w:p w:rsidR="00670E91" w:rsidRDefault="00670E91" w:rsidP="00670E91">
      <w:pPr>
        <w:ind w:firstLine="567"/>
        <w:jc w:val="both"/>
      </w:pPr>
      <w:r>
        <w:t>3)</w:t>
      </w:r>
      <w:r>
        <w:rPr>
          <w:lang w:val="en-US"/>
        </w:rPr>
        <w:t> </w:t>
      </w:r>
      <w:r>
        <w:t>о входящих номерах, под которыми зарегистрированы в системе делопроизводства администрации Лукашкин-Ярского сельского поселения</w:t>
      </w:r>
      <w:r>
        <w:rPr>
          <w:i/>
        </w:rPr>
        <w:t xml:space="preserve"> </w:t>
      </w:r>
      <w:r>
        <w:t xml:space="preserve"> поступившие документы.</w:t>
      </w:r>
    </w:p>
    <w:p w:rsidR="00670E91" w:rsidRDefault="00670E91" w:rsidP="00670E91">
      <w:pPr>
        <w:ind w:firstLine="567"/>
        <w:jc w:val="both"/>
      </w:pPr>
      <w:r>
        <w:t>4)</w:t>
      </w:r>
      <w:r>
        <w:rPr>
          <w:lang w:val="en-US"/>
        </w:rPr>
        <w:t> </w:t>
      </w:r>
      <w: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t>5) о перечне документов, необходимых для получения муниципальной услуги;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t>6) о сроках рассмотрения документов;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t>7) о сроках предоставления муниципальной услуги;</w:t>
      </w:r>
    </w:p>
    <w:p w:rsidR="00670E91" w:rsidRDefault="00670E91" w:rsidP="00670E91">
      <w:pPr>
        <w:ind w:firstLine="567"/>
        <w:jc w:val="both"/>
      </w:pPr>
      <w:r>
        <w:t>8)</w:t>
      </w:r>
      <w:r>
        <w:rPr>
          <w:lang w:val="en-US"/>
        </w:rPr>
        <w:t> </w:t>
      </w:r>
      <w:r>
        <w:t>о месте размещения на официальном сайте администрации Лукашкин-Ярского сельского поселения в сети Интернет информации по вопросам предоставления муниципальной услуги;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общении с заявителем (по телефону или лично) специалисты администрации Лукашкин-Ярского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информацией заявителем лично специалисты администрации Лукашкин-Ярского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670E91" w:rsidRDefault="00670E91" w:rsidP="00670E9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Если для подготовки ответа на устное обращение требуется более 15 минут, специалист администрации Лукашкин-Ярского сельского поселения</w:t>
      </w:r>
      <w:r>
        <w:rPr>
          <w:i/>
        </w:rPr>
        <w:t>,</w:t>
      </w:r>
      <w: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30 календарных дней со дня устного обращения заявителя.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Лукашкин-Ярского сельского поселения.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обращения. 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30 календарных дней со дня регистрации обращения.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670E91" w:rsidRDefault="00670E91" w:rsidP="00670E91">
      <w:pPr>
        <w:pStyle w:val="a8"/>
        <w:widowControl w:val="0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2. Стандарт предоставления муниципальной услуги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807CAF">
        <w:rPr>
          <w:b/>
          <w:i/>
        </w:rPr>
        <w:t>Наименование муниципальной услуги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</w:t>
      </w:r>
      <w:r>
        <w:rPr>
          <w:rFonts w:ascii="Times New Roman" w:eastAsia="PMingLiU" w:hAnsi="Times New Roman"/>
          <w:sz w:val="24"/>
          <w:szCs w:val="24"/>
        </w:rPr>
        <w:t>по выдаче градостроительного плана земельного участка.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Theme="minorEastAsia"/>
          <w:b/>
          <w:i/>
        </w:rPr>
      </w:pPr>
      <w:r w:rsidRPr="00807CAF">
        <w:rPr>
          <w:b/>
          <w:i/>
        </w:rPr>
        <w:t>Наименование органа, предоставляющего муниципальную услугу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Лукашкин-Ярского сельского поселения.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rPr>
          <w:rStyle w:val="small"/>
          <w:color w:val="000000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>
        <w:t>;</w:t>
      </w:r>
    </w:p>
    <w:p w:rsidR="00670E91" w:rsidRDefault="00670E91" w:rsidP="00670E9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>Управление Федеральной налоговой службы по Томской области;</w:t>
      </w:r>
    </w:p>
    <w:p w:rsidR="00670E91" w:rsidRDefault="00670E91" w:rsidP="00670E9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Департамент по культуре Томской области. В </w:t>
      </w:r>
      <w:proofErr w:type="gramStart"/>
      <w:r>
        <w:t>целях</w:t>
      </w:r>
      <w:proofErr w:type="gramEnd"/>
      <w:r>
        <w:t xml:space="preserve">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rPr>
          <w:rStyle w:val="small"/>
          <w:color w:val="000000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участка.</w:t>
      </w:r>
    </w:p>
    <w:p w:rsidR="00670E91" w:rsidRDefault="0070792F" w:rsidP="00670E91">
      <w:pPr>
        <w:autoSpaceDE w:val="0"/>
        <w:autoSpaceDN w:val="0"/>
        <w:adjustRightInd w:val="0"/>
        <w:ind w:firstLine="540"/>
        <w:jc w:val="both"/>
      </w:pPr>
      <w:r>
        <w:t>Комитетом по охране объектов культурного наследия Томской области</w:t>
      </w:r>
      <w:r w:rsidR="00670E91">
        <w:t xml:space="preserve">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Комитет по охране объектов культурного наследия Томской области.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Лукашкин-Ярского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807CAF">
        <w:rPr>
          <w:b/>
          <w:i/>
        </w:rPr>
        <w:t>Описание результата предоставления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Результатом предоставления муниципальной услуги являются: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-</w:t>
      </w:r>
      <w:r>
        <w:rPr>
          <w:rFonts w:eastAsia="PMingLiU"/>
        </w:rPr>
        <w:t xml:space="preserve"> выдача заявителю </w:t>
      </w:r>
      <w:r>
        <w:t xml:space="preserve">двух экземпляров зарегистрированного градостроительного плана земельного участка (далее - ГПЗУ); 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-  уведомление об отказе в выдаче </w:t>
      </w:r>
      <w:r>
        <w:rPr>
          <w:rFonts w:eastAsia="PMingLiU"/>
        </w:rPr>
        <w:t>градостроительного плана земельного участка</w:t>
      </w:r>
      <w:r>
        <w:t xml:space="preserve"> (далее – уведомление об отказе в предоставлении муниципальной услуги).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807CAF">
        <w:rPr>
          <w:b/>
          <w:i/>
        </w:rPr>
        <w:t>Срок предоставления муниципальной услуг</w:t>
      </w:r>
      <w:r w:rsidRPr="00807CAF">
        <w:rPr>
          <w:b/>
        </w:rPr>
        <w:t>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</w:t>
      </w:r>
      <w:r w:rsidR="00985018" w:rsidRPr="004D2FB0">
        <w:t xml:space="preserve">не может превышать </w:t>
      </w:r>
      <w:r w:rsidR="00985018">
        <w:t>14 рабочих</w:t>
      </w:r>
      <w:r w:rsidR="00985018" w:rsidRPr="004D2FB0">
        <w:t xml:space="preserve"> дней</w:t>
      </w:r>
      <w:r>
        <w:t>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center"/>
      </w:pPr>
      <w: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3 рабочих дней. 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807CAF">
        <w:rPr>
          <w:b/>
          <w:i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Предоставление муниципальной услуги осуществляется в соответствии с: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t>1) Конституцией Российской Федерации;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2) Градостроительным кодексом Российской Федерации;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3) Земельным кодексом Российской Федерации;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4) Федеральным законом от 29.12.2004 № 191-ФЗ «О введении в действие Градостроительного кодекса Российской Федерации»;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5) Законом Российской Федерации от 21.07.1993 № 5485-1 «О государственной тайне»;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6) Федеральным законом от 06.10.2003 № 131-ФЗ «Об общих принципах организации местного самоуправления в Российской Федерации»;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7) Федеральным законом от 27.07.2010 № 210-ФЗ «Об организации предоставления государственных и муниципальных услуг»;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8) Федеральным законом от 27.07.2006 № 152-ФЗ «О персональных данных»;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9)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градостроительного плана земельного участка и порядка ее заполнения»;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10) Решением Совета Лукашкин-Ярского сельского поселения Александровского района Томской области от 08.11.2013 № 38 «Об утверждении Генерального плана и Правил землепользования и застройки муниципального образования «Лукашкин-Ярское сельское поселение»;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11) иными нормативными правовыми актами Российской Федерации, Томской области и муниципальными правовыми актами муниципального образования «Лукашкин-Ярское сельское поселение».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807CAF">
        <w:rPr>
          <w:b/>
          <w:i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а) копия документа, удостоверяющего личность, - для физического лица;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б) копия свидетельства о государственной регистрации, о постановке на налоговый учет – для юридического лица.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(функций). </w:t>
      </w:r>
    </w:p>
    <w:p w:rsidR="00670E91" w:rsidRDefault="00670E91" w:rsidP="00670E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бумажном </w:t>
      </w:r>
      <w:proofErr w:type="gramStart"/>
      <w:r>
        <w:rPr>
          <w:rFonts w:ascii="Times New Roman" w:hAnsi="Times New Roman"/>
          <w:sz w:val="24"/>
          <w:szCs w:val="24"/>
        </w:rPr>
        <w:t>виде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заявления может быть получена непосредственно в администрации Лукашкин-Ярского сельского поселения по адресу, указанному в Приложении 1 к административному регламенту.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Лукашкин-Ярского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i/>
        </w:rPr>
      </w:pPr>
      <w:proofErr w:type="gramStart"/>
      <w:r w:rsidRPr="00807CAF">
        <w:rPr>
          <w:b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</w:pPr>
      <w: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выписка из Единого государственного реестра юридических лиц;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кадастровый паспорт земельного участка;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 xml:space="preserve"> кадастровый план земельного участка;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Заявитель вправе представить по собственной инициативе документы, получение которых предусмотрено в рамках межведомственного взаимодействия в организациях, осуществляющих эксплуатацию сетей инженерно-технического обеспечения:</w:t>
      </w:r>
    </w:p>
    <w:p w:rsidR="00670E91" w:rsidRDefault="00670E91" w:rsidP="00670E91">
      <w:pPr>
        <w:pStyle w:val="41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сетям электроснабжения;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сетям водоснабжения (при наличии сетей);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сетям водоотведения (при наличии сетей);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сетям теплоснабжения (при наличии сетей).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заявителем не представлены документы, указанные в пункте 34 административного регламента, специалист Учреждения архитектуры получает данные документы самостоятельно в рамках межведомственного взаимодействия.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Администрация Лукашкин-Ярского сельского поселения не вправе требовать от заявителя: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t xml:space="preserve"> </w:t>
      </w:r>
      <w:proofErr w:type="gramStart"/>
      <w: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670E91" w:rsidRDefault="00670E91" w:rsidP="00670E91">
      <w:pPr>
        <w:autoSpaceDE w:val="0"/>
        <w:autoSpaceDN w:val="0"/>
        <w:adjustRightInd w:val="0"/>
        <w:ind w:firstLine="53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0E91" w:rsidRDefault="00670E91" w:rsidP="00670E91">
      <w:pPr>
        <w:autoSpaceDE w:val="0"/>
        <w:autoSpaceDN w:val="0"/>
        <w:adjustRightInd w:val="0"/>
        <w:ind w:firstLine="539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0E91" w:rsidRDefault="00670E91" w:rsidP="00670E91">
      <w:pPr>
        <w:autoSpaceDE w:val="0"/>
        <w:autoSpaceDN w:val="0"/>
        <w:adjustRightInd w:val="0"/>
        <w:ind w:firstLine="539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0E91" w:rsidRDefault="00670E91" w:rsidP="00670E91">
      <w:pPr>
        <w:autoSpaceDE w:val="0"/>
        <w:autoSpaceDN w:val="0"/>
        <w:adjustRightInd w:val="0"/>
        <w:ind w:firstLine="539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t>, а также приносятся извинения за доставленные неудобства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Основания для отказа в приеме документов:</w:t>
      </w:r>
    </w:p>
    <w:p w:rsidR="00670E91" w:rsidRDefault="00670E91" w:rsidP="00670E91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 текст заявления не поддается прочтению;</w:t>
      </w:r>
    </w:p>
    <w:p w:rsidR="00670E91" w:rsidRDefault="00670E91" w:rsidP="00670E91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 заявителем не представлены документы, необходимые для предоставления муниципальной услуги, указанные в пункте 28 настоящего административного регламента;</w:t>
      </w:r>
    </w:p>
    <w:p w:rsidR="00670E91" w:rsidRDefault="00670E91" w:rsidP="00670E91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3) заявление подано лицом, не относящимся к категории заявителей, указанных в пункте 2 административного регламента;</w:t>
      </w:r>
    </w:p>
    <w:p w:rsidR="00670E91" w:rsidRPr="00807CAF" w:rsidRDefault="00670E91" w:rsidP="00670E91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Исчерпывающий перечень оснований для приостановления или отказа в предоставлении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Основания для отказа в предоставлении муниципальной услуги: представление не в полном объеме документов.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Основания для приостановления предоставления муниципальной услуги отсутствуют.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Услуги, которые являются необходимыми и обязательными для предоставления муниципальной услуги:</w:t>
      </w:r>
    </w:p>
    <w:p w:rsidR="00670E91" w:rsidRDefault="00670E91" w:rsidP="00670E91">
      <w:pPr>
        <w:pStyle w:val="41"/>
        <w:shd w:val="clear" w:color="auto" w:fill="auto"/>
        <w:tabs>
          <w:tab w:val="left" w:pos="1282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1) проведение кадастровых работ в целях внесения сведений в государственный кадастр недвижимости;</w:t>
      </w:r>
    </w:p>
    <w:p w:rsidR="00670E91" w:rsidRDefault="00670E91" w:rsidP="00670E91">
      <w:pPr>
        <w:pStyle w:val="41"/>
        <w:shd w:val="clear" w:color="auto" w:fill="auto"/>
        <w:tabs>
          <w:tab w:val="left" w:pos="122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2) подготовка технических условий подключения объекта капитального строительства к сетям инженерно-технического обеспечения (для правообладателя земельного участка в отношении застроенного земельного участка, а так же если технические условия отсутствовали, либо истек срок действия технических условий, выданных органом местного самоуправления в составе документов о предоставлении земельного участка);</w:t>
      </w:r>
    </w:p>
    <w:p w:rsidR="00670E91" w:rsidRPr="00807CAF" w:rsidRDefault="00670E91" w:rsidP="00670E91">
      <w:pPr>
        <w:pStyle w:val="41"/>
        <w:shd w:val="clear" w:color="auto" w:fill="auto"/>
        <w:tabs>
          <w:tab w:val="left" w:pos="124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3) подготовка схемы отображающей расположение земельного участка в окружении смежно-расположенных земельных участков (ситуационного плана).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Муниципальная услуга предоставляется бесплатно. </w:t>
      </w:r>
    </w:p>
    <w:p w:rsidR="00670E91" w:rsidRDefault="00670E91" w:rsidP="00670E91">
      <w:pPr>
        <w:pStyle w:val="41"/>
        <w:shd w:val="clear" w:color="auto" w:fill="auto"/>
        <w:tabs>
          <w:tab w:val="left" w:pos="1302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Предприятия и учреждения размер платы за предоставление услуг, которые являются необходимыми и обязательными для предоставления муниципальной услуги, устанавливают самостоятельно, на коммерческой основе.</w:t>
      </w:r>
    </w:p>
    <w:p w:rsidR="00670E91" w:rsidRPr="00807CAF" w:rsidRDefault="00670E91" w:rsidP="00670E9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670E91" w:rsidRPr="00807CAF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70E91" w:rsidRPr="00807CAF" w:rsidRDefault="00670E91" w:rsidP="00670E9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rFonts w:eastAsiaTheme="minorEastAsia"/>
          <w:b/>
          <w:i/>
        </w:rPr>
      </w:pPr>
      <w:r w:rsidRPr="00807CAF">
        <w:rPr>
          <w:b/>
          <w:i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Заявление на бумажном </w:t>
      </w:r>
      <w:proofErr w:type="gramStart"/>
      <w:r>
        <w:t>носителе</w:t>
      </w:r>
      <w:proofErr w:type="gramEnd"/>
      <w:r>
        <w:t xml:space="preserve"> регистрируется в день представления в администрацию Лукашкин-Ярского сельского поселения заявления и документов, необходимых для предоставления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 Лукашкин-Ярского сельского поселения</w:t>
      </w:r>
      <w:r>
        <w:rPr>
          <w:i/>
        </w:rPr>
        <w:t>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наименование администрации Лукашкин-Ярского сельского поселения;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место нахождения и юридический адрес;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режим работы;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номера телефонов для справок;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i/>
        </w:rPr>
      </w:pPr>
      <w:r>
        <w:t>адрес официального сайта администрации Лукашкин-Ярского сельского поселения</w:t>
      </w:r>
      <w:r>
        <w:rPr>
          <w:i/>
        </w:rPr>
        <w:t xml:space="preserve"> </w:t>
      </w:r>
      <w:r>
        <w:t>в сети Интернет</w:t>
      </w:r>
      <w:r>
        <w:rPr>
          <w:i/>
        </w:rPr>
        <w:t>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В </w:t>
      </w:r>
      <w:proofErr w:type="gramStart"/>
      <w:r>
        <w:t>местах</w:t>
      </w:r>
      <w:proofErr w:type="gramEnd"/>
      <w:r>
        <w:t xml:space="preserve">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В </w:t>
      </w:r>
      <w:proofErr w:type="gramStart"/>
      <w:r>
        <w:t>помещении</w:t>
      </w:r>
      <w:proofErr w:type="gramEnd"/>
      <w:r>
        <w:t xml:space="preserve">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В </w:t>
      </w:r>
      <w:proofErr w:type="gramStart"/>
      <w:r>
        <w:t>местах</w:t>
      </w:r>
      <w:proofErr w:type="gramEnd"/>
      <w:r>
        <w:t xml:space="preserve"> для ожидания устанавливаются стулья (кресельные секции, кресла) для заявителей.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В </w:t>
      </w:r>
      <w:proofErr w:type="gramStart"/>
      <w:r>
        <w:t>помещении</w:t>
      </w:r>
      <w:proofErr w:type="gramEnd"/>
      <w:r>
        <w:t xml:space="preserve">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70E91" w:rsidRPr="00807CAF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proofErr w:type="gramStart"/>
      <w:r w:rsidRPr="00807CAF">
        <w:rPr>
          <w:b/>
          <w:i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Показателями доступности и качества муниципальной услуги являются: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достоверность предоставляемой гражданам информации;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полнота информирования граждан;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наглядность форм предоставляемой информации об административных процедурах;</w:t>
      </w:r>
    </w:p>
    <w:p w:rsidR="00670E91" w:rsidRDefault="00670E91" w:rsidP="00670E91">
      <w:pPr>
        <w:pStyle w:val="a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соблюдение сроков исполнения отдельных административных процедур и предоставления муниципальной услуги в целом;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соблюдение требований к размеру платы за предоставление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соблюдений требований стандарта предоставления муниципальной услуги;</w:t>
      </w:r>
    </w:p>
    <w:p w:rsidR="00670E91" w:rsidRDefault="00670E91" w:rsidP="00670E91">
      <w:pPr>
        <w:jc w:val="both"/>
      </w:pPr>
      <w:r>
        <w:t xml:space="preserve">отсутствие обоснованных жалоб на решения, действия (бездействие) администрации Лукашкин-Ярского сельского поселения, должностных лиц администрации Лукашкин-Ярского сельского поселения, либо муниципальных служащих </w:t>
      </w:r>
      <w:proofErr w:type="gramStart"/>
      <w:r>
        <w:t>при</w:t>
      </w:r>
      <w:proofErr w:type="gramEnd"/>
      <w:r>
        <w:t xml:space="preserve"> предоставления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полнота и актуальность информации о порядке предоставления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670E91" w:rsidRDefault="00670E91" w:rsidP="00670E9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- при подаче запроса на получение услуги и получении результата услуги заявителем лично, в том числе через МФЦ – не более 2-х раз.</w:t>
      </w:r>
    </w:p>
    <w:p w:rsidR="00670E91" w:rsidRDefault="00670E91" w:rsidP="00670E91">
      <w:pPr>
        <w:widowControl w:val="0"/>
        <w:tabs>
          <w:tab w:val="left" w:pos="1134"/>
        </w:tabs>
        <w:ind w:firstLine="567"/>
        <w:jc w:val="both"/>
        <w:rPr>
          <w:i/>
        </w:rPr>
      </w:pPr>
      <w:r>
        <w:t>- при подаче запроса на получение услуги с использованием Единого портала государственных и муниципальных услуг (функций), почтовым отправлением – 1 раз.</w:t>
      </w:r>
    </w:p>
    <w:p w:rsidR="00670E91" w:rsidRPr="00807CAF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</w:rPr>
      </w:pPr>
      <w:r>
        <w:t xml:space="preserve">Продолжительность каждого взаимодействия не должна превышать 15 минут. 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Заявление (запрос), направленное либо через Единый портал государственных и муниципальных услуг (функций)</w:t>
      </w:r>
      <w:proofErr w:type="gramStart"/>
      <w:r>
        <w:t xml:space="preserve"> ,</w:t>
      </w:r>
      <w:proofErr w:type="gramEnd"/>
      <w:r>
        <w:t xml:space="preserve"> должно быть подписано электронной подписью в соответствии с законодательством Российской Федерации.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заявителю предоставляется возможность: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  <w:outlineLvl w:val="1"/>
      </w:pPr>
      <w:r>
        <w:t xml:space="preserve">б) представление заявления о предоставлении муниципальной услуги в электронном виде; 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  <w:outlineLvl w:val="1"/>
      </w:pPr>
      <w:r>
        <w:t>в) осуществления мониторинга хода предоставления муниципальной услуги.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  <w:proofErr w:type="gramEnd"/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70E91" w:rsidRPr="00807CAF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Лукашкин-Ярского сельского поселения и МФЦ, заключенным в установленном порядке.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center"/>
        <w:rPr>
          <w:b/>
        </w:rPr>
      </w:pPr>
      <w:r>
        <w:rPr>
          <w:b/>
        </w:rPr>
        <w:t>3.</w:t>
      </w:r>
      <w:r>
        <w:rPr>
          <w:b/>
          <w:lang w:val="en-US"/>
        </w:rPr>
        <w:t> </w:t>
      </w:r>
      <w:r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 многофункциональных центрах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1)</w:t>
      </w:r>
      <w:r>
        <w:rPr>
          <w:lang w:val="en-US"/>
        </w:rPr>
        <w:t> </w:t>
      </w:r>
      <w:r>
        <w:t>прием заявления и документов, необходимых для предоставления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2)</w:t>
      </w:r>
      <w:r>
        <w:rPr>
          <w:lang w:val="en-US"/>
        </w:rPr>
        <w:t> </w:t>
      </w:r>
      <w:r>
        <w:t>рассмотрение заявления и представленных документов;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4)</w:t>
      </w:r>
      <w:r>
        <w:rPr>
          <w:lang w:val="en-US"/>
        </w:rPr>
        <w:t> </w:t>
      </w:r>
      <w:r>
        <w:t>принятие решения о предоставлении (об отказе предоставления)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5)</w:t>
      </w:r>
      <w:r>
        <w:rPr>
          <w:lang w:val="en-US"/>
        </w:rPr>
        <w:t> </w:t>
      </w:r>
      <w:r>
        <w:t>выдача результатов муниципальной услуги.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Блок-схема предоставления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07CAF">
        <w:rPr>
          <w:b/>
          <w:i/>
        </w:rPr>
        <w:t xml:space="preserve">Прием заявления и документов, необходимых для предоставления 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07CAF">
        <w:rPr>
          <w:b/>
          <w:i/>
        </w:rPr>
        <w:t>муниципальной услуги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i/>
          <w:sz w:val="24"/>
          <w:szCs w:val="24"/>
        </w:rPr>
      </w:pPr>
      <w:r>
        <w:rPr>
          <w:sz w:val="24"/>
          <w:szCs w:val="24"/>
        </w:rPr>
        <w:t>Основанием для начала данной процедуры является поступление в администрацию Лукашкин-Ярского сельского поселения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670E91" w:rsidRDefault="00670E91" w:rsidP="00670E91">
      <w:pPr>
        <w:widowControl w:val="0"/>
        <w:numPr>
          <w:ilvl w:val="0"/>
          <w:numId w:val="2"/>
        </w:numPr>
        <w:ind w:left="0" w:firstLine="567"/>
        <w:jc w:val="both"/>
        <w:rPr>
          <w:i/>
        </w:rPr>
      </w:pPr>
      <w: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Лукашкин-Ярского сельского поселения</w:t>
      </w:r>
      <w:r>
        <w:rPr>
          <w:i/>
        </w:rPr>
        <w:t>,</w:t>
      </w:r>
      <w:r>
        <w:t xml:space="preserve"> ответственным за прием заявления.  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Специалист администрации Лукашкин-Ярского 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38 административного регламента, а также осуществляет сверку копий представленных документов с их оригиналами.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установлении оснований для отказа в приеме документов, предусмотренных пунктом 38 административного регламента, специалист администрации Лукашкин-Ярского сельского поселения, ответственный за прием заявления, возвращает заявителю представленные документы с указанием причин возврата.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отсутствия оснований для отказа в приеме документов, предусмотренных пунктом 38 административного регламента, специалист администрации Лукашкин-Ярского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670E91" w:rsidRDefault="00670E91" w:rsidP="00670E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670E91" w:rsidRDefault="00670E91" w:rsidP="00670E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670E91" w:rsidRDefault="00670E91" w:rsidP="00670E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15 минут.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Лукашкин-Ярского сельского поселения для визирования, после визирования, не позднее следующего рабочего дня, направляются уполномоченному специалисту.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документов. </w:t>
      </w:r>
    </w:p>
    <w:p w:rsidR="00670E91" w:rsidRDefault="00670E91" w:rsidP="00670E91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670E91" w:rsidRPr="00807CAF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даты регистрации.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Рассмотрение заявления и представленных документов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Theme="minorEastAsia"/>
        </w:rPr>
      </w:pPr>
      <w:r>
        <w:t xml:space="preserve">Специалист, </w:t>
      </w:r>
      <w:proofErr w:type="gramStart"/>
      <w:r>
        <w:t>ответственный</w:t>
      </w:r>
      <w:proofErr w:type="gramEnd"/>
      <w:r>
        <w:t xml:space="preserve">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заявителем представлен полный пакет документов в соответствии с требованиями пунктов 29, 31, 33 административного регламента, специалист, ответственный за подготовку документов, проверяет наличие документов, указанных в пункте 35 административного регламента, которые могут быть предоставлены заявителем по собственной инициативе.</w:t>
      </w:r>
    </w:p>
    <w:p w:rsidR="00670E91" w:rsidRDefault="00670E91" w:rsidP="00670E91">
      <w:pPr>
        <w:widowControl w:val="0"/>
        <w:tabs>
          <w:tab w:val="left" w:pos="1134"/>
        </w:tabs>
        <w:ind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непредставления документов, указанных в пункте 35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заявителем документов, указанных в пункте 35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заявителем не представлен хотя бы один из документов, предусмотренных пунктом 29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i/>
        </w:rPr>
      </w:pPr>
      <w:r>
        <w:t>Результатом административной процедуры является пакет документов, проверенный на комплектность и соответствующий требованиям пунктов 29, 31, 33 административного регламента, или отказ (при непредставлении заявителем документов, указанных в пункте 29 административного регламента пакете).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i/>
        </w:rPr>
      </w:pPr>
      <w:r>
        <w:t xml:space="preserve">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превышает 2 рабочих дней.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</w:rPr>
      </w:pPr>
      <w:r>
        <w:rPr>
          <w:bCs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>
        <w:rPr>
          <w:bCs/>
          <w:i/>
        </w:rPr>
        <w:t xml:space="preserve"> </w:t>
      </w:r>
      <w:r>
        <w:t>Лукашкин-Ярского сельского поселения</w:t>
      </w:r>
      <w:r>
        <w:rPr>
          <w:bCs/>
          <w:i/>
        </w:rPr>
        <w:t xml:space="preserve">, </w:t>
      </w:r>
      <w:r>
        <w:rPr>
          <w:bCs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70E91" w:rsidRDefault="00670E91" w:rsidP="00670E91">
      <w:pPr>
        <w:pStyle w:val="a"/>
        <w:numPr>
          <w:ilvl w:val="0"/>
          <w:numId w:val="2"/>
        </w:numPr>
        <w:tabs>
          <w:tab w:val="clear" w:pos="1572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Для предоставления муниципальной услуги специалист, ответственный за подготовку документов,</w:t>
      </w:r>
      <w:r>
        <w:rPr>
          <w:bCs/>
          <w:i/>
        </w:rPr>
        <w:t xml:space="preserve"> </w:t>
      </w:r>
      <w:r>
        <w:t xml:space="preserve">направляет межведомственные запросы </w:t>
      </w:r>
      <w:proofErr w:type="gramStart"/>
      <w:r>
        <w:t>в</w:t>
      </w:r>
      <w:proofErr w:type="gramEnd"/>
      <w:r>
        <w:t>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rPr>
          <w:rStyle w:val="small"/>
          <w:color w:val="000000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670E91" w:rsidRDefault="00C95B1B" w:rsidP="00670E91">
      <w:pPr>
        <w:autoSpaceDE w:val="0"/>
        <w:autoSpaceDN w:val="0"/>
        <w:adjustRightInd w:val="0"/>
        <w:ind w:firstLine="540"/>
        <w:jc w:val="both"/>
      </w:pPr>
      <w:r w:rsidRPr="00B6738D">
        <w:t>Комитет по охране объектов культурного наследия Томской области</w:t>
      </w:r>
      <w:r>
        <w:t xml:space="preserve"> </w:t>
      </w:r>
      <w:r w:rsidR="00670E91">
        <w:t>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>
        <w:t xml:space="preserve">После </w:t>
      </w:r>
      <w:proofErr w:type="gramStart"/>
      <w:r>
        <w:t>направления межведомственного запроса, представленные в администрацию Лукашкин-Ярского сельского поселения документы и информация передаются</w:t>
      </w:r>
      <w:proofErr w:type="gramEnd"/>
      <w:r>
        <w:t xml:space="preserve"> специалисту, ответственному за их рассмотрение.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70E91" w:rsidRDefault="00670E91" w:rsidP="00670E91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07CAF">
        <w:rPr>
          <w:b/>
          <w:i/>
        </w:rPr>
        <w:t xml:space="preserve">Принятие решения о предоставлении (об отказе предоставления) 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07CAF">
        <w:rPr>
          <w:b/>
          <w:i/>
        </w:rPr>
        <w:t>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Основанием для начала административной процедуры является наличие полного пакета документов, определенных пунктом 29 и пунктом 35 административного регламента.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>
        <w:t>Специалист, ответственный за подготовку документов, в срок, не превышающий 10 рабочих  дней с даты регистрации документов:</w:t>
      </w:r>
      <w:proofErr w:type="gramEnd"/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землепользования и застройки Муниципального образования «Лукашкин-Ярское сельское поселение»;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б) оценивает полноту представленных документов и достоверность сведений, содержащихся в них;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в) при признании возможным выдачу </w:t>
      </w:r>
      <w:r>
        <w:rPr>
          <w:rFonts w:eastAsia="PMingLiU"/>
        </w:rPr>
        <w:t>градостроительного плана земельного участка</w:t>
      </w:r>
      <w: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 и направляет подготовленные документы на согласование в порядке, определенном регламентом работы; администрации Лукашкин-Ярского сельского поселения;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>
        <w:rPr>
          <w:rFonts w:eastAsia="PMingLiU"/>
        </w:rPr>
        <w:t xml:space="preserve">г) </w:t>
      </w:r>
      <w:r>
        <w:t xml:space="preserve">при признании невозможным выдачу </w:t>
      </w:r>
      <w:r>
        <w:rPr>
          <w:rFonts w:eastAsia="PMingLiU"/>
        </w:rPr>
        <w:t>градостроительного плана земельного участка</w:t>
      </w:r>
      <w:r>
        <w:t xml:space="preserve"> оформляет проект уведомления об отказе в </w:t>
      </w:r>
      <w:r>
        <w:rPr>
          <w:rFonts w:eastAsia="PMingLiU"/>
        </w:rPr>
        <w:t xml:space="preserve">предоставлении муниципальной услуги </w:t>
      </w:r>
      <w:r>
        <w:t>и направляет его на согласование в порядке, определенном регламентом работы администрации Лукашкин-Ярского сельского поселения.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39 административного регламента.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 или уведомления об отказе в предоставлении муниципальной услуги.</w:t>
      </w:r>
    </w:p>
    <w:p w:rsidR="00670E91" w:rsidRDefault="00670E91" w:rsidP="00670E91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Способом фиксации результата является регистрация документов, оформляющих решение: градостроительного плана земельного участка или уведомления об отказе в предоставлении муниципальной услуги. 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должна превышать 10 рабочих дней.</w:t>
      </w:r>
    </w:p>
    <w:p w:rsidR="00670E91" w:rsidRPr="00D52F00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D52F00">
        <w:rPr>
          <w:b/>
          <w:i/>
        </w:rPr>
        <w:t>Выдача результатов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После получения подписанных и зарегистрированных документов, оформляющих решение, сотрудник, ответственный за подготовку документов, в течение 1 рабочего дня  информирует заявителя о принятом решении и необходимости получения  документов, через личный кабинет на Едином портале государственных и муниципальных услуг (функций).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при личном обращении в Администрацию Лукашкин-Ярского сельского поселения</w:t>
      </w:r>
      <w:proofErr w:type="gramStart"/>
      <w:r>
        <w:t xml:space="preserve"> ;</w:t>
      </w:r>
      <w:proofErr w:type="gramEnd"/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при личном обращении в МФЦ;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посредством почтового отправления на адрес заявителя, указанный в заявлении.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 </w:t>
      </w:r>
      <w:r w:rsidR="00F944A7">
        <w:t xml:space="preserve">                                                               </w:t>
      </w:r>
    </w:p>
    <w:p w:rsidR="00F944A7" w:rsidRPr="00F944A7" w:rsidRDefault="00F944A7" w:rsidP="00F944A7">
      <w:pPr>
        <w:pStyle w:val="a8"/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44A7">
        <w:rPr>
          <w:rFonts w:ascii="Times New Roman" w:hAnsi="Times New Roman" w:cs="Times New Roman"/>
        </w:rPr>
        <w:t>108.1. Градостроительный план земельного участк</w:t>
      </w:r>
      <w:r>
        <w:rPr>
          <w:rFonts w:ascii="Times New Roman" w:hAnsi="Times New Roman" w:cs="Times New Roman"/>
        </w:rPr>
        <w:t xml:space="preserve">а выдается в форме электронного </w:t>
      </w:r>
      <w:r w:rsidRPr="00F944A7">
        <w:rPr>
          <w:rFonts w:ascii="Times New Roman" w:hAnsi="Times New Roman" w:cs="Times New Roman"/>
        </w:rPr>
        <w:t>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670E91" w:rsidRDefault="00F944A7" w:rsidP="00F944A7">
      <w:pPr>
        <w:pStyle w:val="a8"/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109. </w:t>
      </w:r>
      <w:r w:rsidR="00670E91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</w:rPr>
      </w:pPr>
      <w:r>
        <w:rPr>
          <w:b/>
        </w:rPr>
        <w:t>4. Формы контроля</w:t>
      </w: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</w:rPr>
      </w:pPr>
      <w:r>
        <w:rPr>
          <w:b/>
        </w:rPr>
        <w:t xml:space="preserve">за исполнением административного регламента </w:t>
      </w: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D52F00">
        <w:rPr>
          <w:b/>
          <w:i/>
        </w:rPr>
        <w:t>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Лукашкин-Ярского сельского поселения.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center"/>
      </w:pP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D52F00">
        <w:rPr>
          <w:b/>
          <w:i/>
        </w:rPr>
        <w:t>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Контроль за полнотой и качеством предоставления муниципальной услуги осуществляется в формах: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1) проведения проверок;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2) рассмотрения жалоб заявителей на действия (бездействие) должностных лиц Администрации Лукашкин-Ярского сельского поселения, муниципальных служащих, ответственных за предоставление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В </w:t>
      </w:r>
      <w:proofErr w:type="gramStart"/>
      <w:r>
        <w:t>целях</w:t>
      </w:r>
      <w:proofErr w:type="gramEnd"/>
      <w:r>
        <w:t xml:space="preserve"> осуществления контроля за полнотой и качеством предоставления муниципальной услуги проводятся плановые и внеплановые проверки. Периодичность осуществления плановых проверок устанавливается планом работы Администрации Лукашкин-Ярского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Лукашкин-Ярского сельского поселения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муниципальных служащих</w:t>
      </w:r>
      <w:r>
        <w:rPr>
          <w:i/>
          <w:sz w:val="24"/>
          <w:szCs w:val="24"/>
        </w:rPr>
        <w:t>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D52F00">
        <w:rPr>
          <w:b/>
          <w:i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Лукашкин-Ярского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Персональная ответственность должностных лиц администрации Лукашкин-Ярского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D52F00">
        <w:rPr>
          <w:b/>
          <w:i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Лукашкин-Ярского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670E91" w:rsidRDefault="00670E91" w:rsidP="00670E91">
      <w:pPr>
        <w:jc w:val="center"/>
        <w:rPr>
          <w:i/>
        </w:rPr>
      </w:pPr>
    </w:p>
    <w:p w:rsidR="001A7627" w:rsidRPr="00270307" w:rsidRDefault="00670E91" w:rsidP="00270307">
      <w:pPr>
        <w:jc w:val="center"/>
        <w:rPr>
          <w:b/>
        </w:rPr>
      </w:pPr>
      <w:r w:rsidRPr="00D52F00">
        <w:rPr>
          <w:b/>
        </w:rPr>
        <w:t>5. </w:t>
      </w:r>
      <w:r w:rsidR="00270307" w:rsidRPr="00270307">
        <w:rPr>
          <w:b/>
        </w:rPr>
        <w:t>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57370" w:rsidRPr="00B6738D" w:rsidRDefault="00357370" w:rsidP="00357370">
      <w:pPr>
        <w:ind w:firstLine="709"/>
        <w:jc w:val="both"/>
      </w:pPr>
      <w:r>
        <w:t>118</w:t>
      </w:r>
      <w:r w:rsidRPr="00B6738D">
        <w:t>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357370" w:rsidRPr="00B6738D" w:rsidRDefault="00357370" w:rsidP="00357370">
      <w:pPr>
        <w:ind w:firstLine="709"/>
        <w:jc w:val="both"/>
      </w:pPr>
      <w:r w:rsidRPr="00B6738D"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357370" w:rsidRPr="00B6738D" w:rsidRDefault="00357370" w:rsidP="00357370">
      <w:pPr>
        <w:ind w:firstLine="709"/>
        <w:jc w:val="both"/>
      </w:pPr>
      <w:r>
        <w:t>119</w:t>
      </w:r>
      <w:r w:rsidRPr="00B6738D">
        <w:t xml:space="preserve">. </w:t>
      </w:r>
      <w:r w:rsidRPr="00357370">
        <w:rPr>
          <w:b/>
        </w:rPr>
        <w:t>Предмет жалобы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357370" w:rsidRPr="00B6738D" w:rsidRDefault="00357370" w:rsidP="00357370">
      <w:pPr>
        <w:ind w:firstLine="709"/>
        <w:jc w:val="both"/>
      </w:pPr>
      <w:r w:rsidRPr="00B6738D"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357370" w:rsidRPr="00B6738D" w:rsidRDefault="00357370" w:rsidP="00357370">
      <w:pPr>
        <w:ind w:firstLine="709"/>
        <w:jc w:val="both"/>
      </w:pPr>
      <w:r w:rsidRPr="00B6738D">
        <w:t xml:space="preserve">2) нарушение срока предоставления муниципальной услуги. </w:t>
      </w:r>
      <w:proofErr w:type="gramStart"/>
      <w:r w:rsidRPr="00B6738D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  <w:proofErr w:type="gramEnd"/>
    </w:p>
    <w:p w:rsidR="00357370" w:rsidRPr="00B6738D" w:rsidRDefault="00357370" w:rsidP="00357370">
      <w:pPr>
        <w:ind w:firstLine="709"/>
        <w:jc w:val="both"/>
      </w:pPr>
      <w:r w:rsidRPr="00B6738D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</w:t>
      </w:r>
      <w:r>
        <w:t>равовыми актами Томской области</w:t>
      </w:r>
      <w:r w:rsidRPr="00B6738D">
        <w:t>, муниципальными правовыми актами для предоставления муниципальной услуги;</w:t>
      </w:r>
    </w:p>
    <w:p w:rsidR="00357370" w:rsidRPr="00B6738D" w:rsidRDefault="00357370" w:rsidP="00357370">
      <w:pPr>
        <w:ind w:firstLine="709"/>
        <w:jc w:val="both"/>
      </w:pPr>
      <w:r w:rsidRPr="00B6738D">
        <w:t>4) отказ в приеме документов, представление которых предусмотрено нормативными правовыми актами Российской Федерации, нормативными п</w:t>
      </w:r>
      <w:r>
        <w:t>равовыми актами Томской области</w:t>
      </w:r>
      <w:r w:rsidRPr="00B6738D">
        <w:t xml:space="preserve">, муниципальными правовыми актами для предоставления муниципальной услуги, у заявителя;  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B6738D">
        <w:t xml:space="preserve"> </w:t>
      </w:r>
      <w:proofErr w:type="gramStart"/>
      <w:r w:rsidRPr="00B6738D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  <w:proofErr w:type="gramEnd"/>
    </w:p>
    <w:p w:rsidR="00357370" w:rsidRPr="00B6738D" w:rsidRDefault="00357370" w:rsidP="00357370">
      <w:pPr>
        <w:ind w:firstLine="709"/>
        <w:jc w:val="both"/>
      </w:pPr>
      <w:r w:rsidRPr="00B6738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6738D">
        <w:t xml:space="preserve"> </w:t>
      </w:r>
      <w:proofErr w:type="gramStart"/>
      <w:r w:rsidRPr="00B6738D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  <w:proofErr w:type="gramEnd"/>
    </w:p>
    <w:p w:rsidR="00357370" w:rsidRPr="00B6738D" w:rsidRDefault="00357370" w:rsidP="00357370">
      <w:pPr>
        <w:ind w:firstLine="709"/>
        <w:jc w:val="both"/>
      </w:pPr>
      <w:r w:rsidRPr="00B6738D">
        <w:t>8) нарушение срока или порядка выдачи документов по результатам предоставления муниципальной услуги;</w:t>
      </w:r>
    </w:p>
    <w:p w:rsidR="00357370" w:rsidRPr="00B6738D" w:rsidRDefault="00357370" w:rsidP="00357370">
      <w:pPr>
        <w:ind w:firstLine="709"/>
        <w:jc w:val="both"/>
      </w:pPr>
      <w:r w:rsidRPr="00B6738D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</w:t>
      </w:r>
      <w:proofErr w:type="gramStart"/>
      <w:r w:rsidRPr="00B6738D">
        <w:t xml:space="preserve"> ,</w:t>
      </w:r>
      <w:proofErr w:type="gramEnd"/>
      <w:r w:rsidRPr="00B6738D">
        <w:t xml:space="preserve"> муниципальными правовыми актами. </w:t>
      </w:r>
      <w:proofErr w:type="gramStart"/>
      <w:r w:rsidRPr="00B6738D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357370" w:rsidRPr="00B6738D" w:rsidRDefault="00357370" w:rsidP="00357370">
      <w:pPr>
        <w:ind w:firstLine="709"/>
        <w:jc w:val="both"/>
      </w:pPr>
      <w:proofErr w:type="gramStart"/>
      <w:r>
        <w:t>10)</w:t>
      </w:r>
      <w:r w:rsidRPr="00B6738D"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 июля 2010 г. №210-ФЗ «Об организации предоставления государственных и муниципальных услуг» (далее</w:t>
      </w:r>
      <w:proofErr w:type="gramEnd"/>
      <w:r w:rsidRPr="00B6738D">
        <w:t xml:space="preserve">- </w:t>
      </w:r>
      <w:proofErr w:type="gramStart"/>
      <w:r w:rsidRPr="00B6738D">
        <w:t>Федеральный закон № 210-ФЗ).</w:t>
      </w:r>
      <w:proofErr w:type="gramEnd"/>
      <w:r w:rsidRPr="00B6738D">
        <w:t xml:space="preserve"> </w:t>
      </w:r>
      <w:proofErr w:type="gramStart"/>
      <w:r w:rsidRPr="00B6738D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357370" w:rsidRPr="00357370" w:rsidRDefault="00357370" w:rsidP="00357370">
      <w:pPr>
        <w:ind w:firstLine="709"/>
        <w:jc w:val="both"/>
        <w:rPr>
          <w:b/>
          <w:i/>
        </w:rPr>
      </w:pPr>
      <w:r w:rsidRPr="00357370">
        <w:rPr>
          <w:b/>
          <w:i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357370" w:rsidRPr="00B6738D" w:rsidRDefault="00357370" w:rsidP="00357370">
      <w:pPr>
        <w:ind w:firstLine="709"/>
        <w:jc w:val="both"/>
      </w:pPr>
      <w:r>
        <w:t>120</w:t>
      </w:r>
      <w:r w:rsidRPr="00B6738D">
        <w:t xml:space="preserve">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</w:t>
      </w:r>
      <w:r>
        <w:t>самоуправления) Томской области</w:t>
      </w:r>
      <w:r w:rsidRPr="00B6738D">
        <w:t>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57370" w:rsidRPr="00B6738D" w:rsidRDefault="00357370" w:rsidP="00357370">
      <w:pPr>
        <w:ind w:firstLine="709"/>
        <w:jc w:val="both"/>
      </w:pPr>
      <w:r>
        <w:t>121</w:t>
      </w:r>
      <w:r w:rsidRPr="00B6738D">
        <w:t xml:space="preserve">. В </w:t>
      </w:r>
      <w:proofErr w:type="gramStart"/>
      <w:r w:rsidRPr="00B6738D">
        <w:t>случае</w:t>
      </w:r>
      <w:proofErr w:type="gramEnd"/>
      <w:r w:rsidRPr="00B6738D">
        <w:t xml:space="preserve">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357370" w:rsidRPr="00B6738D" w:rsidRDefault="00357370" w:rsidP="00357370">
      <w:pPr>
        <w:ind w:firstLine="709"/>
        <w:jc w:val="both"/>
      </w:pPr>
      <w:r w:rsidRPr="00B6738D">
        <w:t>При отсутствии вышестоящего органа жалоба подается непосредственно руководителю Администрации.</w:t>
      </w:r>
    </w:p>
    <w:p w:rsidR="00357370" w:rsidRPr="00B6738D" w:rsidRDefault="00357370" w:rsidP="00357370">
      <w:pPr>
        <w:ind w:firstLine="709"/>
        <w:jc w:val="both"/>
      </w:pPr>
      <w:r>
        <w:t>122</w:t>
      </w:r>
      <w:r w:rsidRPr="00B6738D"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57370" w:rsidRPr="00B6738D" w:rsidRDefault="00357370" w:rsidP="00357370">
      <w:pPr>
        <w:ind w:firstLine="709"/>
        <w:jc w:val="both"/>
      </w:pPr>
      <w:r>
        <w:t>123</w:t>
      </w:r>
      <w:r w:rsidRPr="00B6738D">
        <w:t xml:space="preserve">. </w:t>
      </w:r>
      <w:r w:rsidRPr="00875F00">
        <w:rPr>
          <w:b/>
          <w:i/>
        </w:rPr>
        <w:t>Порядок подачи и рассмотрения жалобы</w:t>
      </w:r>
    </w:p>
    <w:p w:rsidR="00357370" w:rsidRPr="00B6738D" w:rsidRDefault="00357370" w:rsidP="00357370">
      <w:pPr>
        <w:ind w:firstLine="709"/>
        <w:jc w:val="both"/>
      </w:pPr>
      <w:r w:rsidRPr="00B6738D"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357370" w:rsidRPr="00B6738D" w:rsidRDefault="00357370" w:rsidP="00357370">
      <w:pPr>
        <w:ind w:firstLine="709"/>
        <w:jc w:val="both"/>
      </w:pPr>
      <w:r w:rsidRPr="00B6738D">
        <w:t xml:space="preserve">на бумажном </w:t>
      </w:r>
      <w:proofErr w:type="gramStart"/>
      <w:r w:rsidRPr="00B6738D">
        <w:t>носителе</w:t>
      </w:r>
      <w:proofErr w:type="gramEnd"/>
      <w:r w:rsidRPr="00B6738D">
        <w:t xml:space="preserve">, в электронной форме, в уполномоченный орган по рассмотрению жалобы. </w:t>
      </w:r>
    </w:p>
    <w:p w:rsidR="00357370" w:rsidRPr="00B6738D" w:rsidRDefault="00357370" w:rsidP="00357370">
      <w:pPr>
        <w:ind w:firstLine="709"/>
        <w:jc w:val="both"/>
      </w:pPr>
      <w:r>
        <w:t>124</w:t>
      </w:r>
      <w:r w:rsidRPr="00B6738D">
        <w:t xml:space="preserve">. </w:t>
      </w:r>
      <w:proofErr w:type="gramStart"/>
      <w:r w:rsidRPr="00B6738D"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</w:t>
      </w:r>
      <w:r>
        <w:t>услуг (функций) Томской области</w:t>
      </w:r>
      <w:r w:rsidRPr="00B6738D">
        <w:t xml:space="preserve">, а также может быть принята при личном приеме заявителя. </w:t>
      </w:r>
      <w:proofErr w:type="gramEnd"/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B6738D"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357370" w:rsidRPr="00B6738D" w:rsidRDefault="00357370" w:rsidP="00357370">
      <w:pPr>
        <w:ind w:firstLine="709"/>
        <w:jc w:val="both"/>
      </w:pPr>
      <w:r>
        <w:t>125</w:t>
      </w:r>
      <w:r w:rsidRPr="00B6738D"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Томской области, а также может быть принята при личном приеме заявителя. </w:t>
      </w:r>
    </w:p>
    <w:p w:rsidR="00357370" w:rsidRPr="00B6738D" w:rsidRDefault="00357370" w:rsidP="00357370">
      <w:pPr>
        <w:ind w:firstLine="709"/>
        <w:jc w:val="both"/>
      </w:pPr>
      <w:r>
        <w:t>126</w:t>
      </w:r>
      <w:r w:rsidRPr="00B6738D">
        <w:t xml:space="preserve">. </w:t>
      </w:r>
      <w:proofErr w:type="gramStart"/>
      <w:r w:rsidRPr="00B6738D"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Томской области, а также может быть принята при личном приеме</w:t>
      </w:r>
      <w:proofErr w:type="gramEnd"/>
      <w:r w:rsidRPr="00B6738D">
        <w:t xml:space="preserve"> заявителя. </w:t>
      </w:r>
    </w:p>
    <w:p w:rsidR="00357370" w:rsidRPr="00B6738D" w:rsidRDefault="00357370" w:rsidP="00357370">
      <w:pPr>
        <w:ind w:firstLine="709"/>
        <w:jc w:val="both"/>
      </w:pPr>
      <w:r>
        <w:t>127</w:t>
      </w:r>
      <w:r w:rsidRPr="00B6738D">
        <w:t xml:space="preserve">. </w:t>
      </w:r>
      <w:proofErr w:type="gramStart"/>
      <w:r w:rsidRPr="00B6738D">
        <w:t>Жалоба, поступившая в Администрацию подлежит</w:t>
      </w:r>
      <w:proofErr w:type="gramEnd"/>
      <w:r w:rsidRPr="00B6738D">
        <w:t xml:space="preserve"> регистрации не позднее следующего рабочего дня со дня ее поступления. </w:t>
      </w:r>
    </w:p>
    <w:p w:rsidR="00357370" w:rsidRPr="00B6738D" w:rsidRDefault="00357370" w:rsidP="00357370">
      <w:pPr>
        <w:ind w:firstLine="709"/>
        <w:jc w:val="both"/>
      </w:pPr>
      <w:r w:rsidRPr="00B6738D">
        <w:t xml:space="preserve">В </w:t>
      </w:r>
      <w:proofErr w:type="gramStart"/>
      <w:r w:rsidRPr="00B6738D">
        <w:t>случае</w:t>
      </w:r>
      <w:proofErr w:type="gramEnd"/>
      <w:r w:rsidRPr="00B6738D">
        <w:t xml:space="preserve">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57370" w:rsidRPr="00B6738D" w:rsidRDefault="00357370" w:rsidP="00357370">
      <w:pPr>
        <w:ind w:firstLine="709"/>
        <w:jc w:val="both"/>
      </w:pPr>
      <w:r>
        <w:t>128</w:t>
      </w:r>
      <w:r w:rsidRPr="00B6738D">
        <w:t>. Жалоба должна содержать:</w:t>
      </w:r>
    </w:p>
    <w:p w:rsidR="00357370" w:rsidRPr="00B6738D" w:rsidRDefault="00357370" w:rsidP="00357370">
      <w:pPr>
        <w:ind w:firstLine="709"/>
        <w:jc w:val="both"/>
      </w:pPr>
      <w:r w:rsidRPr="00B6738D"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7370" w:rsidRPr="00B6738D" w:rsidRDefault="00357370" w:rsidP="00357370">
      <w:pPr>
        <w:ind w:firstLine="709"/>
        <w:jc w:val="both"/>
      </w:pPr>
      <w:r w:rsidRPr="00B6738D"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357370" w:rsidRPr="00B6738D" w:rsidRDefault="00357370" w:rsidP="00357370">
      <w:pPr>
        <w:ind w:firstLine="709"/>
        <w:jc w:val="both"/>
      </w:pPr>
      <w:r w:rsidRPr="00B6738D">
        <w:t xml:space="preserve">4) доводы, на </w:t>
      </w:r>
      <w:proofErr w:type="gramStart"/>
      <w:r w:rsidRPr="00B6738D">
        <w:t>основании</w:t>
      </w:r>
      <w:proofErr w:type="gramEnd"/>
      <w:r w:rsidRPr="00B6738D">
        <w:t xml:space="preserve"> которых заявитель не согласен с решением </w:t>
      </w:r>
    </w:p>
    <w:p w:rsidR="00357370" w:rsidRPr="00B6738D" w:rsidRDefault="00357370" w:rsidP="00357370">
      <w:pPr>
        <w:ind w:firstLine="709"/>
        <w:jc w:val="both"/>
      </w:pPr>
      <w:r w:rsidRPr="00B6738D"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357370" w:rsidRPr="00B6738D" w:rsidRDefault="00357370" w:rsidP="00357370">
      <w:pPr>
        <w:ind w:firstLine="709"/>
        <w:jc w:val="both"/>
      </w:pPr>
      <w:r>
        <w:t>129</w:t>
      </w:r>
      <w:r w:rsidRPr="00B6738D">
        <w:t xml:space="preserve">. </w:t>
      </w:r>
      <w:r w:rsidRPr="00875F00">
        <w:rPr>
          <w:b/>
          <w:i/>
        </w:rPr>
        <w:t>Сроки рассмотрения жалобы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B6738D"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7370" w:rsidRPr="00B6738D" w:rsidRDefault="00357370" w:rsidP="00357370">
      <w:pPr>
        <w:ind w:firstLine="709"/>
        <w:jc w:val="both"/>
      </w:pPr>
      <w:r>
        <w:t>130</w:t>
      </w:r>
      <w:r w:rsidRPr="00B6738D"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57370" w:rsidRPr="00B6738D" w:rsidRDefault="00357370" w:rsidP="00357370">
      <w:pPr>
        <w:ind w:firstLine="709"/>
        <w:jc w:val="both"/>
      </w:pPr>
      <w:r w:rsidRPr="00B6738D">
        <w:t>Основания для приостановления рассмотрения жалобы отсутствуют.</w:t>
      </w:r>
    </w:p>
    <w:p w:rsidR="00357370" w:rsidRPr="00875F00" w:rsidRDefault="00357370" w:rsidP="00357370">
      <w:pPr>
        <w:ind w:firstLine="709"/>
        <w:jc w:val="both"/>
        <w:rPr>
          <w:b/>
          <w:i/>
        </w:rPr>
      </w:pPr>
      <w:r>
        <w:t>131</w:t>
      </w:r>
      <w:r w:rsidRPr="00B6738D">
        <w:t xml:space="preserve">. </w:t>
      </w:r>
      <w:r w:rsidRPr="00875F00">
        <w:rPr>
          <w:b/>
          <w:i/>
        </w:rPr>
        <w:t>Результат рассмотрения жалобы</w:t>
      </w:r>
    </w:p>
    <w:p w:rsidR="00357370" w:rsidRPr="00B6738D" w:rsidRDefault="00357370" w:rsidP="00357370">
      <w:pPr>
        <w:ind w:firstLine="709"/>
        <w:jc w:val="both"/>
      </w:pPr>
      <w:r w:rsidRPr="00B6738D">
        <w:t>По результатам рассмотрения жалобы принимается одно из следующих решений:</w:t>
      </w:r>
    </w:p>
    <w:p w:rsidR="00357370" w:rsidRPr="00B6738D" w:rsidRDefault="00357370" w:rsidP="00357370">
      <w:pPr>
        <w:ind w:firstLine="709"/>
        <w:jc w:val="both"/>
      </w:pPr>
      <w:r w:rsidRPr="00B6738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</w:t>
      </w:r>
      <w:proofErr w:type="gramStart"/>
      <w:r w:rsidRPr="00B6738D">
        <w:t xml:space="preserve"> ,</w:t>
      </w:r>
      <w:proofErr w:type="gramEnd"/>
      <w:r w:rsidRPr="00B6738D">
        <w:t xml:space="preserve"> муниципальными правовыми актами;</w:t>
      </w:r>
    </w:p>
    <w:p w:rsidR="00357370" w:rsidRPr="00B6738D" w:rsidRDefault="00357370" w:rsidP="00357370">
      <w:pPr>
        <w:ind w:firstLine="709"/>
        <w:jc w:val="both"/>
      </w:pPr>
      <w:r w:rsidRPr="00B6738D">
        <w:t>2) в удовлетворении жалобы отказывается.</w:t>
      </w:r>
    </w:p>
    <w:p w:rsidR="00357370" w:rsidRPr="00B6738D" w:rsidRDefault="00357370" w:rsidP="00357370">
      <w:pPr>
        <w:ind w:firstLine="709"/>
        <w:jc w:val="both"/>
      </w:pPr>
      <w:r>
        <w:t>132</w:t>
      </w:r>
      <w:r w:rsidRPr="00B6738D">
        <w:t>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357370" w:rsidRPr="00B6738D" w:rsidRDefault="00357370" w:rsidP="00357370">
      <w:pPr>
        <w:ind w:firstLine="709"/>
        <w:jc w:val="both"/>
      </w:pPr>
      <w:r>
        <w:t>133</w:t>
      </w:r>
      <w:r w:rsidRPr="00B6738D">
        <w:t>. МФЦ отказывает в удовлетворении жалобы в соответствии с основаниями, предусмотренными Порядком.</w:t>
      </w:r>
    </w:p>
    <w:p w:rsidR="00357370" w:rsidRPr="00B6738D" w:rsidRDefault="00357370" w:rsidP="00357370">
      <w:pPr>
        <w:ind w:firstLine="709"/>
        <w:jc w:val="both"/>
      </w:pPr>
      <w:r>
        <w:t>134</w:t>
      </w:r>
      <w:r w:rsidRPr="00B6738D">
        <w:t>. Администрация оставляет жалобу без ответа в соответствии с основаниями, предусмотренными муниципальным правовым актом.</w:t>
      </w:r>
    </w:p>
    <w:p w:rsidR="00357370" w:rsidRPr="00B6738D" w:rsidRDefault="00357370" w:rsidP="00357370">
      <w:pPr>
        <w:ind w:firstLine="709"/>
        <w:jc w:val="both"/>
      </w:pPr>
      <w:r>
        <w:t>135.</w:t>
      </w:r>
      <w:r w:rsidRPr="00B6738D">
        <w:t xml:space="preserve"> МФЦ оставляет жалобу без ответа в соответствии с основаниями, предусмотренными Порядком. </w:t>
      </w:r>
    </w:p>
    <w:p w:rsidR="00357370" w:rsidRPr="00B6738D" w:rsidRDefault="00357370" w:rsidP="00357370">
      <w:pPr>
        <w:ind w:firstLine="709"/>
        <w:jc w:val="both"/>
      </w:pPr>
      <w:r>
        <w:t>136</w:t>
      </w:r>
      <w:r w:rsidRPr="00B6738D">
        <w:t xml:space="preserve">. В случае установления в ходе или по результатам </w:t>
      </w:r>
      <w:proofErr w:type="gramStart"/>
      <w:r w:rsidRPr="00B6738D">
        <w:t>рассмотрения жалобы признаков состава административного правонарушения</w:t>
      </w:r>
      <w:proofErr w:type="gramEnd"/>
      <w:r w:rsidRPr="00B6738D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57370" w:rsidRPr="00B6738D" w:rsidRDefault="00357370" w:rsidP="00357370">
      <w:pPr>
        <w:ind w:firstLine="709"/>
        <w:jc w:val="both"/>
      </w:pPr>
      <w:r>
        <w:t>137</w:t>
      </w:r>
      <w:r w:rsidRPr="00B6738D">
        <w:t>. Порядок информирования заявителя о результатах рассмотрения жалобы</w:t>
      </w:r>
    </w:p>
    <w:p w:rsidR="00357370" w:rsidRPr="00B6738D" w:rsidRDefault="00357370" w:rsidP="00357370">
      <w:pPr>
        <w:ind w:firstLine="709"/>
        <w:jc w:val="both"/>
      </w:pPr>
      <w:r w:rsidRPr="00B6738D"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7370" w:rsidRPr="00B6738D" w:rsidRDefault="00357370" w:rsidP="00357370">
      <w:pPr>
        <w:ind w:firstLine="709"/>
        <w:jc w:val="both"/>
      </w:pPr>
      <w:r>
        <w:t>137</w:t>
      </w:r>
      <w:r w:rsidRPr="00B6738D">
        <w:t xml:space="preserve">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B6738D">
        <w:t>неудобства</w:t>
      </w:r>
      <w:proofErr w:type="gramEnd"/>
      <w:r w:rsidRPr="00B6738D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7370" w:rsidRPr="00B6738D" w:rsidRDefault="00357370" w:rsidP="00357370">
      <w:pPr>
        <w:ind w:firstLine="709"/>
        <w:jc w:val="both"/>
      </w:pPr>
      <w:r>
        <w:t>138</w:t>
      </w:r>
      <w:r w:rsidRPr="00B6738D">
        <w:t xml:space="preserve">.2. В </w:t>
      </w:r>
      <w:proofErr w:type="gramStart"/>
      <w:r w:rsidRPr="00B6738D">
        <w:t>случае</w:t>
      </w:r>
      <w:proofErr w:type="gramEnd"/>
      <w:r w:rsidRPr="00B6738D">
        <w:t xml:space="preserve">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7370" w:rsidRPr="00B6738D" w:rsidRDefault="00357370" w:rsidP="00357370">
      <w:pPr>
        <w:ind w:firstLine="709"/>
        <w:jc w:val="both"/>
      </w:pPr>
      <w:r>
        <w:t>139</w:t>
      </w:r>
      <w:r w:rsidRPr="00B6738D">
        <w:t xml:space="preserve">. В </w:t>
      </w:r>
      <w:proofErr w:type="gramStart"/>
      <w:r w:rsidRPr="00B6738D">
        <w:t>случае</w:t>
      </w:r>
      <w:proofErr w:type="gramEnd"/>
      <w:r w:rsidRPr="00B6738D">
        <w:t xml:space="preserve">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357370" w:rsidRPr="00B6738D" w:rsidRDefault="00357370" w:rsidP="00357370">
      <w:pPr>
        <w:ind w:firstLine="709"/>
        <w:jc w:val="both"/>
      </w:pPr>
      <w:r>
        <w:t>140</w:t>
      </w:r>
      <w:r w:rsidRPr="00B6738D">
        <w:t xml:space="preserve">. </w:t>
      </w:r>
      <w:r w:rsidRPr="00875F00">
        <w:rPr>
          <w:b/>
          <w:i/>
        </w:rPr>
        <w:t>Порядок обжалования решения по жалобе</w:t>
      </w:r>
    </w:p>
    <w:p w:rsidR="00357370" w:rsidRPr="00B6738D" w:rsidRDefault="00357370" w:rsidP="00357370">
      <w:pPr>
        <w:ind w:firstLine="709"/>
        <w:jc w:val="both"/>
      </w:pPr>
      <w:r w:rsidRPr="00B6738D"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357370" w:rsidRPr="00B6738D" w:rsidRDefault="00357370" w:rsidP="00357370">
      <w:pPr>
        <w:ind w:firstLine="709"/>
        <w:jc w:val="both"/>
      </w:pPr>
      <w:r>
        <w:t>141</w:t>
      </w:r>
      <w:r w:rsidRPr="00B6738D">
        <w:t>. Право заявителя на получение информации и документов, необходимых для обоснования и рассмотрения жалобы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B6738D">
        <w:t xml:space="preserve"> услуг (функций) Томской области, а также при личном приеме заявителя. </w:t>
      </w:r>
    </w:p>
    <w:p w:rsidR="00357370" w:rsidRPr="00B6738D" w:rsidRDefault="00357370" w:rsidP="00357370">
      <w:pPr>
        <w:ind w:firstLine="709"/>
        <w:jc w:val="both"/>
      </w:pPr>
      <w:r>
        <w:t>142</w:t>
      </w:r>
      <w:r w:rsidRPr="00B6738D">
        <w:t>. Способы информирования заявителей о порядке подачи и рассмотрения жалобы</w:t>
      </w:r>
    </w:p>
    <w:p w:rsidR="00357370" w:rsidRDefault="00357370" w:rsidP="0035737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B6738D"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Томской области.</w:t>
      </w:r>
      <w:proofErr w:type="gramEnd"/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Приложение 1</w:t>
      </w: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к административному регламенту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</w:p>
    <w:p w:rsidR="00670E91" w:rsidRDefault="00670E91" w:rsidP="00670E91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 xml:space="preserve">1. Администрация Лукашкин-Ярского сельского поселения 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Место нахождения администрации Лукашкин-Ярского сельского поселения: РФ, Томская область, Александровский район, с. Лукашкин Яр, ул. Центральная,27</w:t>
      </w:r>
      <w:r>
        <w:rPr>
          <w:i/>
        </w:rPr>
        <w:t>.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График работы администрации Лукашкин-Ярского сельского поселения</w:t>
      </w:r>
      <w:r>
        <w:rPr>
          <w:i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5922"/>
      </w:tblGrid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Вторник</w:t>
            </w:r>
            <w:r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</w:t>
            </w:r>
            <w:r>
              <w:rPr>
                <w:noProof/>
                <w:color w:val="000000"/>
              </w:rPr>
              <w:t>реда: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Четверг</w:t>
            </w:r>
            <w:r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Суббота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670E91" w:rsidRDefault="00670E91" w:rsidP="00670E91">
      <w:pPr>
        <w:autoSpaceDE w:val="0"/>
        <w:autoSpaceDN w:val="0"/>
        <w:adjustRightInd w:val="0"/>
        <w:rPr>
          <w:rFonts w:eastAsiaTheme="minorEastAsia" w:cstheme="minorBidi"/>
        </w:rPr>
      </w:pPr>
    </w:p>
    <w:p w:rsidR="00670E91" w:rsidRDefault="00670E91" w:rsidP="00670E91">
      <w:pPr>
        <w:autoSpaceDE w:val="0"/>
        <w:autoSpaceDN w:val="0"/>
        <w:adjustRightInd w:val="0"/>
        <w:ind w:firstLine="708"/>
      </w:pPr>
      <w:r>
        <w:t>График приема заявителей в администрации Лукашкин-Ярского сельского поселения</w:t>
      </w:r>
      <w:r>
        <w:rPr>
          <w:i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5922"/>
      </w:tblGrid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Вторник: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Среда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Четверг: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Суббота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noProof/>
                <w:color w:val="000000"/>
                <w:lang w:val="en-US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670E91" w:rsidRDefault="00670E91" w:rsidP="00670E91">
      <w:pPr>
        <w:autoSpaceDE w:val="0"/>
        <w:autoSpaceDN w:val="0"/>
        <w:adjustRightInd w:val="0"/>
        <w:ind w:firstLine="567"/>
        <w:rPr>
          <w:rFonts w:eastAsiaTheme="minorEastAsia" w:cstheme="minorBidi"/>
        </w:rPr>
      </w:pP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Почтовый адрес администрации Лукашкин-Ярского сельского поселения</w:t>
      </w:r>
      <w:r>
        <w:rPr>
          <w:i/>
        </w:rPr>
        <w:t xml:space="preserve">: </w:t>
      </w:r>
      <w:r>
        <w:t>636764, РФ, Томская область, Александровский район, с. Лукашкин Яр, ул. Центральная,27.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Контактный телефон: (38255) 4-33-16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Официальный сайт администрации Лукашкин-Ярского сельского поселения в сети Интернет</w:t>
      </w:r>
      <w:r>
        <w:rPr>
          <w:i/>
        </w:rPr>
        <w:t xml:space="preserve">: </w:t>
      </w:r>
      <w:r>
        <w:t>http://www.als</w:t>
      </w:r>
      <w:proofErr w:type="spellStart"/>
      <w:r>
        <w:rPr>
          <w:lang w:val="en-US"/>
        </w:rPr>
        <w:t>luk</w:t>
      </w:r>
      <w:proofErr w:type="spellEnd"/>
      <w:r>
        <w:t>.</w:t>
      </w:r>
      <w:proofErr w:type="spellStart"/>
      <w:r>
        <w:t>tomsk.ru</w:t>
      </w:r>
      <w:proofErr w:type="spellEnd"/>
      <w:r>
        <w:t>/.</w:t>
      </w:r>
    </w:p>
    <w:p w:rsidR="00670E91" w:rsidRDefault="00670E91" w:rsidP="00670E91">
      <w:pPr>
        <w:widowControl w:val="0"/>
        <w:autoSpaceDE w:val="0"/>
        <w:autoSpaceDN w:val="0"/>
        <w:adjustRightInd w:val="0"/>
        <w:ind w:firstLine="567"/>
        <w:outlineLvl w:val="2"/>
      </w:pPr>
      <w:r>
        <w:t>Адрес электронной почты Администрации Лукашкин-Ярского сельского поселения</w:t>
      </w:r>
      <w:r>
        <w:rPr>
          <w:i/>
        </w:rPr>
        <w:t xml:space="preserve"> </w:t>
      </w:r>
      <w:r>
        <w:t xml:space="preserve">в сети Интернет: </w:t>
      </w:r>
      <w:proofErr w:type="spellStart"/>
      <w:r>
        <w:t>als</w:t>
      </w:r>
      <w:r>
        <w:rPr>
          <w:lang w:val="en-US"/>
        </w:rPr>
        <w:t>luk</w:t>
      </w:r>
      <w:proofErr w:type="spellEnd"/>
      <w:r>
        <w:t>@</w:t>
      </w:r>
      <w:proofErr w:type="spellStart"/>
      <w:r>
        <w:t>tomsk.gov.ru</w:t>
      </w:r>
      <w:proofErr w:type="spellEnd"/>
      <w:r>
        <w:t>.</w:t>
      </w:r>
    </w:p>
    <w:p w:rsidR="00670E91" w:rsidRDefault="00670E91" w:rsidP="00670E9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70E91" w:rsidRDefault="00670E91" w:rsidP="00670E9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70E91" w:rsidRDefault="00670E91" w:rsidP="00670E9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70E91" w:rsidRDefault="00670E91" w:rsidP="00670E9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70E91" w:rsidRDefault="00670E91" w:rsidP="00670E9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70E91" w:rsidRDefault="00670E91" w:rsidP="00670E9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3. Многофункциональный центр предоставления государственных и муниципальных услуг.  Отдел ОГКУ «ТО МФЦ».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Место нахождения МФЦ: РФ, Томская область, Александровский район, с. Александровское, ул. Лебедева,30</w:t>
      </w:r>
      <w:r>
        <w:rPr>
          <w:i/>
        </w:rPr>
        <w:t>.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063"/>
      </w:tblGrid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Вторник: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Среда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Четверг: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Суббота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9.00-13.00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670E91" w:rsidRDefault="00670E91" w:rsidP="00670E91">
      <w:pPr>
        <w:autoSpaceDE w:val="0"/>
        <w:autoSpaceDN w:val="0"/>
        <w:adjustRightInd w:val="0"/>
        <w:ind w:firstLine="567"/>
        <w:rPr>
          <w:rFonts w:eastAsiaTheme="minorEastAsia" w:cstheme="minorBidi"/>
          <w:highlight w:val="yellow"/>
        </w:rPr>
      </w:pP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Почтовый адрес МФЦ:</w:t>
      </w:r>
      <w:r>
        <w:rPr>
          <w:i/>
        </w:rPr>
        <w:t xml:space="preserve"> </w:t>
      </w:r>
      <w:r>
        <w:t>636760, РФ, Томская область, Александровский район, с. Александровское, ул. Лебедева,30</w:t>
      </w:r>
      <w:r>
        <w:rPr>
          <w:i/>
        </w:rPr>
        <w:t>.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Телефон: (38255) 44-101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outlineLvl w:val="2"/>
      </w:pPr>
      <w:r>
        <w:t xml:space="preserve">Официальный сайт МФЦ в сети Интернет: </w:t>
      </w:r>
      <w:hyperlink r:id="rId6" w:history="1">
        <w:r>
          <w:rPr>
            <w:rStyle w:val="a7"/>
          </w:rPr>
          <w:t>https://mfc.tomsk.ru/</w:t>
        </w:r>
      </w:hyperlink>
      <w:r>
        <w:t xml:space="preserve"> 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8"/>
          <w:szCs w:val="28"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875F00" w:rsidRDefault="00875F0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875F00" w:rsidRDefault="00875F0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875F00" w:rsidRDefault="00875F0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875F00" w:rsidRDefault="00875F0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Приложение 2</w:t>
      </w: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к административному регламенту</w:t>
      </w:r>
    </w:p>
    <w:p w:rsidR="00670E91" w:rsidRDefault="00670E91" w:rsidP="00670E91">
      <w:pPr>
        <w:spacing w:before="360"/>
        <w:jc w:val="center"/>
      </w:pPr>
      <w:r>
        <w:rPr>
          <w:b/>
          <w:bCs/>
          <w:sz w:val="28"/>
          <w:szCs w:val="28"/>
        </w:rPr>
        <w:t>Форма заявления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 выдаче </w:t>
      </w:r>
      <w:r>
        <w:rPr>
          <w:rFonts w:eastAsia="PMingLiU"/>
          <w:sz w:val="28"/>
          <w:szCs w:val="28"/>
        </w:rPr>
        <w:t>градостроительного плана земельного участка</w:t>
      </w:r>
      <w:r>
        <w:t xml:space="preserve"> </w:t>
      </w:r>
    </w:p>
    <w:p w:rsidR="00670E91" w:rsidRDefault="00670E91" w:rsidP="00670E91">
      <w:pPr>
        <w:jc w:val="right"/>
        <w:rPr>
          <w:sz w:val="22"/>
          <w:szCs w:val="22"/>
        </w:rPr>
      </w:pPr>
      <w:r>
        <w:t xml:space="preserve">В Администрацию ____________________ </w:t>
      </w:r>
    </w:p>
    <w:p w:rsidR="00670E91" w:rsidRDefault="00670E91" w:rsidP="00670E91">
      <w:pPr>
        <w:jc w:val="right"/>
        <w:rPr>
          <w:i/>
          <w:vertAlign w:val="superscript"/>
        </w:rPr>
      </w:pPr>
      <w:r>
        <w:rPr>
          <w:i/>
          <w:vertAlign w:val="superscript"/>
        </w:rPr>
        <w:t>(указать наименование муниципального образования)</w:t>
      </w:r>
    </w:p>
    <w:p w:rsidR="00670E91" w:rsidRDefault="00670E91" w:rsidP="00670E91">
      <w:pPr>
        <w:jc w:val="right"/>
      </w:pPr>
      <w:r>
        <w:t>от ____________________________________________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(указать Ф.И.О.(отчество при наличии)  для физического лица, наименование – для юридического лица)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</w:rPr>
      </w:pP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(для юридического лица)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_____________________________________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(для юридического лица)</w:t>
      </w:r>
    </w:p>
    <w:p w:rsidR="00670E91" w:rsidRDefault="00670E91" w:rsidP="00670E91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  <w:vertAlign w:val="superscript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(адрес, телефон (факс), электронная почта и иные реквизиты, позволяющие осуществлять</w:t>
      </w:r>
      <w:proofErr w:type="gramEnd"/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взаимодействие с заявителем)</w:t>
      </w:r>
    </w:p>
    <w:p w:rsidR="00670E91" w:rsidRDefault="00670E91" w:rsidP="00670E91">
      <w:pPr>
        <w:autoSpaceDE w:val="0"/>
        <w:autoSpaceDN w:val="0"/>
        <w:spacing w:before="240" w:after="240"/>
        <w:jc w:val="center"/>
        <w:rPr>
          <w:rFonts w:cstheme="minorBidi"/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670E91" w:rsidRDefault="00670E91" w:rsidP="00670E91">
      <w:pPr>
        <w:autoSpaceDE w:val="0"/>
        <w:autoSpaceDN w:val="0"/>
        <w:spacing w:before="240" w:after="240"/>
        <w:ind w:firstLine="567"/>
        <w:jc w:val="both"/>
        <w:rPr>
          <w:b/>
          <w:bCs/>
          <w:spacing w:val="60"/>
          <w:sz w:val="26"/>
          <w:szCs w:val="26"/>
        </w:rPr>
      </w:pPr>
      <w:r>
        <w:t>Прошу выдать градостроительный план земельного участка, расположенного по адресу:</w:t>
      </w:r>
    </w:p>
    <w:p w:rsidR="00670E91" w:rsidRDefault="00670E91" w:rsidP="00670E91">
      <w:pPr>
        <w:pBdr>
          <w:top w:val="single" w:sz="4" w:space="0" w:color="auto"/>
        </w:pBdr>
        <w:autoSpaceDE w:val="0"/>
        <w:autoSpaceDN w:val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(адрес, местонахождение земельного участка). </w:t>
      </w:r>
    </w:p>
    <w:p w:rsidR="00670E91" w:rsidRDefault="00670E91" w:rsidP="00670E91">
      <w:pPr>
        <w:pBdr>
          <w:top w:val="single" w:sz="4" w:space="0" w:color="auto"/>
        </w:pBdr>
        <w:autoSpaceDE w:val="0"/>
        <w:autoSpaceDN w:val="0"/>
        <w:ind w:right="140" w:firstLine="567"/>
        <w:jc w:val="both"/>
      </w:pPr>
      <w:r>
        <w:t xml:space="preserve">Кадастровый номер земельного участка ____________________________________ </w:t>
      </w:r>
    </w:p>
    <w:p w:rsidR="00670E91" w:rsidRDefault="00670E91" w:rsidP="00670E91">
      <w:pPr>
        <w:autoSpaceDE w:val="0"/>
        <w:autoSpaceDN w:val="0"/>
        <w:spacing w:before="360"/>
      </w:pPr>
      <w:r>
        <w:t>К заявлению прилагаются следующие документы:</w:t>
      </w:r>
    </w:p>
    <w:p w:rsidR="00670E91" w:rsidRDefault="00670E91" w:rsidP="00670E91">
      <w:pPr>
        <w:tabs>
          <w:tab w:val="right" w:pos="9638"/>
        </w:tabs>
        <w:autoSpaceDE w:val="0"/>
        <w:autoSpaceDN w:val="0"/>
      </w:pPr>
      <w:r>
        <w:t xml:space="preserve">1)  </w:t>
      </w:r>
      <w:r>
        <w:tab/>
        <w:t>;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670E91" w:rsidRDefault="00670E91" w:rsidP="00670E91">
      <w:pPr>
        <w:tabs>
          <w:tab w:val="right" w:pos="9638"/>
        </w:tabs>
        <w:autoSpaceDE w:val="0"/>
        <w:autoSpaceDN w:val="0"/>
      </w:pPr>
      <w:r>
        <w:t xml:space="preserve">2)  </w:t>
      </w:r>
      <w:r>
        <w:tab/>
        <w:t>;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670E91" w:rsidRDefault="00670E91" w:rsidP="00670E91">
      <w:pPr>
        <w:tabs>
          <w:tab w:val="right" w:pos="9638"/>
        </w:tabs>
        <w:autoSpaceDE w:val="0"/>
        <w:autoSpaceDN w:val="0"/>
      </w:pPr>
      <w:r>
        <w:t xml:space="preserve">3)  </w:t>
      </w:r>
      <w:r>
        <w:tab/>
        <w:t>;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670E91" w:rsidRDefault="00670E91" w:rsidP="00670E9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Способ получения ____ </w:t>
      </w:r>
      <w:r>
        <w:rPr>
          <w:i/>
          <w:sz w:val="20"/>
          <w:szCs w:val="20"/>
        </w:rPr>
        <w:t xml:space="preserve">(результат предоставления услуги)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подчеркнуть): </w:t>
      </w:r>
    </w:p>
    <w:p w:rsidR="00670E91" w:rsidRDefault="00670E91" w:rsidP="00670E91">
      <w:pPr>
        <w:ind w:firstLine="709"/>
        <w:jc w:val="both"/>
        <w:rPr>
          <w:sz w:val="20"/>
          <w:szCs w:val="20"/>
        </w:rPr>
      </w:pP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личном обращении в _______ (</w:t>
      </w:r>
      <w:r>
        <w:rPr>
          <w:i/>
          <w:sz w:val="20"/>
          <w:szCs w:val="20"/>
        </w:rPr>
        <w:t>указать наименование структурного подразделения, ответственного за предоставление муниципальной услуги</w:t>
      </w:r>
      <w:r>
        <w:rPr>
          <w:sz w:val="20"/>
          <w:szCs w:val="20"/>
        </w:rPr>
        <w:t>);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личном обращении в МФЦ;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посредством почтового отправления на адрес, указанный в заявлении.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right="140"/>
        <w:rPr>
          <w:sz w:val="20"/>
          <w:szCs w:val="20"/>
        </w:rPr>
      </w:pP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right="140"/>
      </w:pPr>
      <w:r>
        <w:t xml:space="preserve">«___» _________ 20_____г. 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right="140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 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8"/>
      </w:tblGrid>
      <w:tr w:rsidR="00670E91" w:rsidTr="00C63177">
        <w:trPr>
          <w:trHeight w:val="467"/>
        </w:trPr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</w:rPr>
            </w:pPr>
          </w:p>
        </w:tc>
        <w:tc>
          <w:tcPr>
            <w:tcW w:w="142" w:type="pct"/>
            <w:vAlign w:val="bottom"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</w:rPr>
            </w:pPr>
          </w:p>
        </w:tc>
      </w:tr>
      <w:tr w:rsidR="00670E91" w:rsidTr="00C63177">
        <w:tc>
          <w:tcPr>
            <w:tcW w:w="1368" w:type="pct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  <w:r>
              <w:rPr>
                <w:vertAlign w:val="superscript"/>
              </w:rPr>
              <w:t>(подпись заявителя)</w:t>
            </w:r>
          </w:p>
        </w:tc>
        <w:tc>
          <w:tcPr>
            <w:tcW w:w="142" w:type="pct"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</w:p>
        </w:tc>
        <w:tc>
          <w:tcPr>
            <w:tcW w:w="3490" w:type="pct"/>
            <w:hideMark/>
          </w:tcPr>
          <w:p w:rsidR="00670E91" w:rsidRDefault="00670E91" w:rsidP="00C63177">
            <w:pPr>
              <w:jc w:val="center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  <w:proofErr w:type="gramStart"/>
            <w:r>
              <w:rPr>
                <w:vertAlign w:val="superscript"/>
              </w:rPr>
              <w:t>(полностью Ф.И.О.</w:t>
            </w:r>
            <w:r>
              <w:rPr>
                <w:i/>
                <w:vertAlign w:val="superscript"/>
              </w:rPr>
              <w:t xml:space="preserve"> .(отчество при наличии)  </w:t>
            </w:r>
            <w:r>
              <w:rPr>
                <w:vertAlign w:val="superscript"/>
              </w:rPr>
              <w:t xml:space="preserve"> физического лица, </w:t>
            </w:r>
            <w:proofErr w:type="gramEnd"/>
          </w:p>
          <w:p w:rsidR="00670E91" w:rsidRDefault="00670E91" w:rsidP="00C63177">
            <w:pPr>
              <w:jc w:val="center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  <w:r>
              <w:rPr>
                <w:vertAlign w:val="superscript"/>
              </w:rPr>
              <w:t>представителя юридического лица)</w:t>
            </w:r>
          </w:p>
        </w:tc>
      </w:tr>
    </w:tbl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Приложение 3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к административному регламенту</w:t>
      </w: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</w:pPr>
      <w:r>
        <w:t xml:space="preserve">БЛОК–СХЕМА 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</w:pPr>
      <w:r>
        <w:t>предоставления муниципальной услуги</w:t>
      </w:r>
    </w:p>
    <w:p w:rsidR="00670E91" w:rsidRDefault="00670E91" w:rsidP="00670E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  <w:bCs/>
        </w:rPr>
        <w:t>«</w:t>
      </w:r>
      <w:r>
        <w:rPr>
          <w:rFonts w:eastAsia="PMingLiU"/>
        </w:rPr>
        <w:t>Выдача градостроительного плана земельного участка»</w:t>
      </w:r>
    </w:p>
    <w:p w:rsidR="00670E91" w:rsidRDefault="00670E91" w:rsidP="00670E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sz w:val="28"/>
          <w:szCs w:val="28"/>
        </w:rPr>
      </w:pPr>
    </w:p>
    <w:p w:rsidR="00670E91" w:rsidRPr="00722AA2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DD779E">
        <w:rPr>
          <w:rFonts w:asciiTheme="minorHAnsi" w:eastAsiaTheme="minorEastAsia" w:hAnsiTheme="minorHAnsi" w:cstheme="minorBidi"/>
          <w:sz w:val="22"/>
          <w:szCs w:val="22"/>
        </w:rPr>
        <w:object w:dxaOrig="14189" w:dyaOrig="2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585pt" o:ole="">
            <v:imagedata r:id="rId7" o:title=""/>
          </v:shape>
          <o:OLEObject Type="Embed" ProgID="Visio.Drawing.11" ShapeID="_x0000_i1025" DrawAspect="Content" ObjectID="_1646052234" r:id="rId8"/>
        </w:object>
      </w:r>
    </w:p>
    <w:p w:rsidR="00670E91" w:rsidRDefault="00670E91" w:rsidP="00670E91">
      <w:pPr>
        <w:pStyle w:val="a5"/>
        <w:rPr>
          <w:b w:val="0"/>
          <w:sz w:val="28"/>
          <w:szCs w:val="28"/>
        </w:rPr>
      </w:pPr>
    </w:p>
    <w:p w:rsidR="009F52E1" w:rsidRDefault="009F52E1"/>
    <w:sectPr w:rsidR="009F52E1" w:rsidSect="00625E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2E43"/>
    <w:multiLevelType w:val="hybridMultilevel"/>
    <w:tmpl w:val="FDD8FBEE"/>
    <w:lvl w:ilvl="0" w:tplc="66368E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E1749"/>
    <w:multiLevelType w:val="multilevel"/>
    <w:tmpl w:val="015C6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70E91"/>
    <w:rsid w:val="0002653C"/>
    <w:rsid w:val="0011453E"/>
    <w:rsid w:val="00146040"/>
    <w:rsid w:val="001949F7"/>
    <w:rsid w:val="001A7627"/>
    <w:rsid w:val="00212363"/>
    <w:rsid w:val="00270307"/>
    <w:rsid w:val="002E3434"/>
    <w:rsid w:val="003058E8"/>
    <w:rsid w:val="00357370"/>
    <w:rsid w:val="00493157"/>
    <w:rsid w:val="004C2C85"/>
    <w:rsid w:val="004E6945"/>
    <w:rsid w:val="005C0B39"/>
    <w:rsid w:val="00625EDF"/>
    <w:rsid w:val="00670E91"/>
    <w:rsid w:val="006F2305"/>
    <w:rsid w:val="006F5D01"/>
    <w:rsid w:val="0070792F"/>
    <w:rsid w:val="007C2186"/>
    <w:rsid w:val="00875F00"/>
    <w:rsid w:val="00961F26"/>
    <w:rsid w:val="00985018"/>
    <w:rsid w:val="009A72AF"/>
    <w:rsid w:val="009F52E1"/>
    <w:rsid w:val="00A40023"/>
    <w:rsid w:val="00BF0400"/>
    <w:rsid w:val="00C63177"/>
    <w:rsid w:val="00C95B1B"/>
    <w:rsid w:val="00CA750B"/>
    <w:rsid w:val="00DE0200"/>
    <w:rsid w:val="00E35A21"/>
    <w:rsid w:val="00F22E66"/>
    <w:rsid w:val="00F77B17"/>
    <w:rsid w:val="00F9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E91"/>
  </w:style>
  <w:style w:type="paragraph" w:styleId="2">
    <w:name w:val="heading 2"/>
    <w:basedOn w:val="a0"/>
    <w:next w:val="a0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4">
    <w:name w:val="Strong"/>
    <w:basedOn w:val="a1"/>
    <w:qFormat/>
    <w:rsid w:val="00DE0200"/>
    <w:rPr>
      <w:b/>
      <w:bCs/>
    </w:rPr>
  </w:style>
  <w:style w:type="paragraph" w:styleId="a5">
    <w:name w:val="Title"/>
    <w:basedOn w:val="a0"/>
    <w:link w:val="1"/>
    <w:qFormat/>
    <w:rsid w:val="00670E91"/>
    <w:pPr>
      <w:jc w:val="center"/>
    </w:pPr>
    <w:rPr>
      <w:b/>
      <w:szCs w:val="20"/>
    </w:rPr>
  </w:style>
  <w:style w:type="character" w:customStyle="1" w:styleId="a6">
    <w:name w:val="Название Знак"/>
    <w:basedOn w:val="a1"/>
    <w:link w:val="a5"/>
    <w:rsid w:val="00670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1"/>
    <w:link w:val="a5"/>
    <w:locked/>
    <w:rsid w:val="00670E91"/>
    <w:rPr>
      <w:b/>
      <w:szCs w:val="20"/>
    </w:rPr>
  </w:style>
  <w:style w:type="character" w:styleId="a7">
    <w:name w:val="Hyperlink"/>
    <w:basedOn w:val="a1"/>
    <w:uiPriority w:val="99"/>
    <w:unhideWhenUsed/>
    <w:rsid w:val="00670E91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670E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МУ Обычный стиль"/>
    <w:basedOn w:val="a0"/>
    <w:autoRedefine/>
    <w:uiPriority w:val="99"/>
    <w:rsid w:val="00670E91"/>
    <w:pPr>
      <w:numPr>
        <w:numId w:val="1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ConsPlusNonformat">
    <w:name w:val="ConsPlusNonformat"/>
    <w:rsid w:val="00670E91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9">
    <w:name w:val="Основной текст_"/>
    <w:basedOn w:val="a1"/>
    <w:link w:val="41"/>
    <w:locked/>
    <w:rsid w:val="00670E91"/>
    <w:rPr>
      <w:spacing w:val="3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0"/>
    <w:link w:val="a9"/>
    <w:rsid w:val="00670E91"/>
    <w:pPr>
      <w:widowControl w:val="0"/>
      <w:shd w:val="clear" w:color="auto" w:fill="FFFFFF"/>
      <w:spacing w:before="540" w:after="360" w:line="0" w:lineRule="atLeast"/>
      <w:ind w:hanging="2100"/>
    </w:pPr>
    <w:rPr>
      <w:spacing w:val="3"/>
      <w:sz w:val="19"/>
      <w:szCs w:val="19"/>
    </w:rPr>
  </w:style>
  <w:style w:type="paragraph" w:customStyle="1" w:styleId="ConsNonformat">
    <w:name w:val="ConsNonformat"/>
    <w:rsid w:val="00670E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small">
    <w:name w:val="small"/>
    <w:basedOn w:val="a1"/>
    <w:rsid w:val="0067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.tomsk.ru/" TargetMode="External"/><Relationship Id="rId5" Type="http://schemas.openxmlformats.org/officeDocument/2006/relationships/hyperlink" Target="http://www.alsluk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10472</Words>
  <Characters>59695</Characters>
  <Application>Microsoft Office Word</Application>
  <DocSecurity>0</DocSecurity>
  <Lines>497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1. Общие положения</vt:lpstr>
      <vt:lpstr/>
      <vt:lpstr>        Исчерпывающий перечень оснований для отказа в приеме документов, необходимых для</vt:lpstr>
      <vt:lpstr>        Исчерпывающий перечень оснований для приостановления или отказа в предоставлении</vt:lpstr>
      <vt:lpstr>        Перечень услуг, которые являются необходимыми и обязательными для предоставления</vt:lpstr>
      <vt:lpstr>        Порядок, размер и основания взимания государственной пошлины или иной платы, взи</vt:lpstr>
      <vt:lpstr>        Максимальный срок ожидания в очереди при подаче запроса о предоставлении муницип</vt:lpstr>
      <vt:lpstr>        Срок и порядок регистрации запроса заявителя о предоставлении муниципальной услу</vt:lpstr>
      <vt:lpstr>        Требования к помещениям, в которых предоставляется муниципальная услуга, к залу </vt:lpstr>
      <vt:lpstr>        Показатели доступности и качества муниципальных услуг (возможность получения инф</vt:lpstr>
      <vt:lpstr>        Иные требования, в том числе учитывающие особенности предоставления муниципально</vt:lpstr>
      <vt:lpstr>    б) представление заявления о предоставлении муниципальной услуги в электронном в</vt:lpstr>
      <vt:lpstr>    в) осуществления мониторинга хода предоставления муниципальной услуги.</vt:lpstr>
      <vt:lpstr>        Блок-схема предоставления муниципальной услуги</vt:lpstr>
      <vt:lpstr>        Прием заявления и документов, необходимых для предоставления </vt:lpstr>
      <vt:lpstr>        муниципальной услуги</vt:lpstr>
      <vt:lpstr>        Рассмотрение заявления и представленных документов</vt:lpstr>
      <vt:lpstr>        Результатом административной процедуры является пакет документов, проверенный на</vt:lpstr>
      <vt:lpstr>        Способом фиксации административной процедуры является письменная отметка на заяв</vt:lpstr>
      <vt:lpstr>        Формирование и направление межведомственных запросов в органы (организации), уча</vt:lpstr>
      <vt:lpstr>        Основанием для начала административной процедуры по формированию и направлению м</vt:lpstr>
      <vt:lpstr>        Для предоставления муниципальной услуги специалист, ответственный за подготовку </vt:lpstr>
      <vt:lpstr>        После направления межведомственного запроса, представленные в администрацию Лука</vt:lpstr>
      <vt:lpstr>        В течение одного рабочего дня с даты поступления ответа на межведомственный запр</vt:lpstr>
      <vt:lpstr>        Результатом административной процедуры является обобщение полученной в рамках ме</vt:lpstr>
      <vt:lpstr>        Принятие решения о предоставлении (об отказе предоставления) </vt:lpstr>
      <vt:lpstr>        муниципальной услуги</vt:lpstr>
      <vt:lpstr>        Основанием для начала административной процедуры является наличие полного пакета</vt:lpstr>
      <vt:lpstr>        Специалист, ответственный за подготовку документов, в срок, не превышающий 10 ра</vt:lpstr>
      <vt:lpstr>        г) при признании невозможным выдачу градостроительного плана земельного участка </vt:lpstr>
      <vt:lpstr>        Критерием принятия решения о предоставлении муниципальной услуги или об отказе в</vt:lpstr>
      <vt:lpstr>        Результатом административной процедуры является подготовка и регистрация докумен</vt:lpstr>
      <vt:lpstr>        Выдача результатов муниципальной услуги</vt:lpstr>
      <vt:lpstr>        Основанием для начала административной процедуры является получение специалистом</vt:lpstr>
      <vt:lpstr>        Выдача результата предоставления муниципальной услуги осуществляется способом, у</vt:lpstr>
      <vt:lpstr>        При личном получении заявителем документов, оформляющих решение, об этом делаетс</vt:lpstr>
      <vt:lpstr>        Текущий контроль за соблюдением и исполнением положений административного реглам</vt:lpstr>
      <vt:lpstr>        Контроль за полнотой и качеством предоставления муниципальной услуги осуществляе</vt:lpstr>
      <vt:lpstr>        В целях осуществления контроля за полнотой и качеством предоставления муниципаль</vt:lpstr>
      <vt:lpstr>        Результаты проверки оформляются в виде акта проверки, в котором указываются выяв</vt:lpstr>
      <vt:lpstr>        По результатам проведенных проверок, в случае выявления нарушений соблюдения пол</vt:lpstr>
      <vt:lpstr>        Персональная ответственность должностных лиц администрации Лукашкин-Ярского сель</vt:lpstr>
      <vt:lpstr>        Информацию о порядке подачи и рассмотрения жалобы заявители могут получить на ин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1</vt:lpstr>
      <vt:lpstr>        к административному регламенту</vt:lpstr>
      <vt:lpstr>        </vt:lpstr>
      <vt:lpstr>        Справочная информация о месте нахождения, графике работы, контактных телефонах, </vt:lpstr>
      <vt:lpstr>        </vt:lpstr>
      <vt:lpstr>        Адрес электронной почты Администрации Лукашкин-Ярского сельского поселения в сет</vt:lpstr>
      <vt:lpstr>        </vt:lpstr>
      <vt:lpstr>        </vt:lpstr>
      <vt:lpstr>        </vt:lpstr>
      <vt:lpstr>        </vt:lpstr>
      <vt:lpstr>        </vt:lpstr>
      <vt:lpstr>        3. Многофункциональный центр предоставления государственных и муниципальных услу</vt:lpstr>
      <vt:lpstr>        Официальный сайт МФЦ в сети Интернет: https://mfc.tomsk.ru/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70027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2020-03-18T02:30:00Z</dcterms:created>
  <dcterms:modified xsi:type="dcterms:W3CDTF">2020-03-18T08:58:00Z</dcterms:modified>
</cp:coreProperties>
</file>