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69" w:rsidRDefault="00AE4969" w:rsidP="00AE4969">
      <w:pPr>
        <w:pStyle w:val="3"/>
        <w:rPr>
          <w:sz w:val="28"/>
        </w:rPr>
      </w:pPr>
      <w:r>
        <w:rPr>
          <w:sz w:val="28"/>
        </w:rPr>
        <w:t>ТОМСКАЯ ОБЛАСТЬ</w:t>
      </w:r>
    </w:p>
    <w:p w:rsidR="00AE4969" w:rsidRDefault="00AE4969" w:rsidP="00AE4969">
      <w:pPr>
        <w:pStyle w:val="3"/>
        <w:rPr>
          <w:sz w:val="28"/>
        </w:rPr>
      </w:pPr>
    </w:p>
    <w:p w:rsidR="00AE4969" w:rsidRPr="005F05D3" w:rsidRDefault="00AE4969" w:rsidP="00AE4969">
      <w:pPr>
        <w:jc w:val="center"/>
        <w:rPr>
          <w:b/>
          <w:bCs/>
          <w:sz w:val="28"/>
          <w:szCs w:val="28"/>
        </w:rPr>
      </w:pPr>
      <w:r w:rsidRPr="00644CEE">
        <w:rPr>
          <w:b/>
          <w:sz w:val="28"/>
        </w:rPr>
        <w:t>Участковая избирательная комиссия избирательного участ</w:t>
      </w:r>
      <w:r>
        <w:rPr>
          <w:b/>
          <w:sz w:val="28"/>
        </w:rPr>
        <w:t>ка № 372</w:t>
      </w:r>
      <w:r w:rsidRPr="00644CEE">
        <w:rPr>
          <w:b/>
          <w:sz w:val="28"/>
        </w:rPr>
        <w:t xml:space="preserve">, исполняющая полномочия по подготовке и проведению выборов в органы местного самоуправления, местного референдума на территории </w:t>
      </w:r>
      <w:r>
        <w:rPr>
          <w:b/>
          <w:sz w:val="28"/>
        </w:rPr>
        <w:t>Лукашкин-</w:t>
      </w:r>
      <w:proofErr w:type="spellStart"/>
      <w:r>
        <w:rPr>
          <w:b/>
          <w:sz w:val="28"/>
        </w:rPr>
        <w:t>Ярского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AE4969" w:rsidRDefault="00AE4969" w:rsidP="00AE4969"/>
    <w:p w:rsidR="00AE4969" w:rsidRPr="009D3D00" w:rsidRDefault="00AE4969" w:rsidP="00AE4969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p w:rsidR="00AE4969" w:rsidRDefault="00AE4969" w:rsidP="00AE4969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2"/>
        <w:gridCol w:w="3045"/>
        <w:gridCol w:w="3139"/>
      </w:tblGrid>
      <w:tr w:rsidR="00AE4969" w:rsidRPr="007826A1" w:rsidTr="00914B7F">
        <w:tc>
          <w:tcPr>
            <w:tcW w:w="3062" w:type="dxa"/>
          </w:tcPr>
          <w:p w:rsidR="00AE4969" w:rsidRPr="007826A1" w:rsidRDefault="00AE4969" w:rsidP="0091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12.09.2022г.</w:t>
            </w:r>
          </w:p>
        </w:tc>
        <w:tc>
          <w:tcPr>
            <w:tcW w:w="3045" w:type="dxa"/>
          </w:tcPr>
          <w:p w:rsidR="00AE4969" w:rsidRPr="007826A1" w:rsidRDefault="00AE4969" w:rsidP="00914B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AE4969" w:rsidRPr="007826A1" w:rsidRDefault="00AE4969" w:rsidP="00914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826A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20/53</w:t>
            </w:r>
          </w:p>
        </w:tc>
      </w:tr>
    </w:tbl>
    <w:p w:rsidR="00AE4969" w:rsidRDefault="00AE4969" w:rsidP="00AE4969">
      <w:pPr>
        <w:pStyle w:val="a3"/>
        <w:jc w:val="center"/>
        <w:rPr>
          <w:sz w:val="28"/>
          <w:szCs w:val="28"/>
        </w:rPr>
      </w:pPr>
      <w:r w:rsidRPr="00DD0E57">
        <w:rPr>
          <w:sz w:val="28"/>
          <w:szCs w:val="28"/>
        </w:rPr>
        <w:t>с. Лукашкин</w:t>
      </w:r>
      <w:r>
        <w:rPr>
          <w:sz w:val="28"/>
          <w:szCs w:val="28"/>
        </w:rPr>
        <w:t xml:space="preserve"> </w:t>
      </w:r>
      <w:r w:rsidRPr="00DD0E57">
        <w:rPr>
          <w:sz w:val="28"/>
          <w:szCs w:val="28"/>
        </w:rPr>
        <w:t>Яр</w:t>
      </w:r>
    </w:p>
    <w:p w:rsidR="00AE4969" w:rsidRDefault="00AE4969" w:rsidP="00AE4969">
      <w:pPr>
        <w:pStyle w:val="a3"/>
        <w:ind w:left="360"/>
        <w:jc w:val="center"/>
        <w:rPr>
          <w:sz w:val="28"/>
          <w:szCs w:val="28"/>
        </w:rPr>
      </w:pPr>
    </w:p>
    <w:p w:rsidR="00AE4969" w:rsidRDefault="00AE4969" w:rsidP="00AE4969">
      <w:pPr>
        <w:pStyle w:val="a3"/>
        <w:ind w:left="360"/>
        <w:jc w:val="center"/>
        <w:rPr>
          <w:sz w:val="28"/>
          <w:szCs w:val="28"/>
        </w:rPr>
      </w:pPr>
    </w:p>
    <w:p w:rsidR="00AE4969" w:rsidRDefault="00AE4969" w:rsidP="00AE4969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выборов Главы муниципального образования </w:t>
      </w:r>
    </w:p>
    <w:p w:rsidR="00AE4969" w:rsidRDefault="00AE4969" w:rsidP="00AE4969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«Лукашкин-</w:t>
      </w:r>
      <w:proofErr w:type="spellStart"/>
      <w:r>
        <w:rPr>
          <w:sz w:val="28"/>
          <w:szCs w:val="28"/>
        </w:rPr>
        <w:t>Ярское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10F1F" w:rsidRDefault="00810F1F" w:rsidP="00AE4969">
      <w:pPr>
        <w:pStyle w:val="a3"/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AE4969" w:rsidRPr="00D431E9" w:rsidRDefault="00810F1F" w:rsidP="00810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 решению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пятого созыва от 15.06.2022 № 137 «О   назначении    выборов    депутатов   Совета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     сельского     поселения    пятого созыва и  Главы  Лукашкин-</w:t>
      </w:r>
      <w:proofErr w:type="spellStart"/>
      <w:r>
        <w:rPr>
          <w:sz w:val="28"/>
          <w:szCs w:val="28"/>
        </w:rPr>
        <w:t>Ярское</w:t>
      </w:r>
      <w:proofErr w:type="spellEnd"/>
      <w:r>
        <w:rPr>
          <w:sz w:val="28"/>
          <w:szCs w:val="28"/>
        </w:rPr>
        <w:t xml:space="preserve"> сельское  поселения» 11 сентября были проведены выборы депутатов   Совета  Лукашкин-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сельского поселения пятого созыва 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 избирательному   округу.</w:t>
      </w:r>
    </w:p>
    <w:p w:rsidR="00AE4969" w:rsidRPr="00D431E9" w:rsidRDefault="00AE4969" w:rsidP="00AE4969">
      <w:p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431E9">
        <w:rPr>
          <w:bCs/>
          <w:sz w:val="28"/>
          <w:szCs w:val="28"/>
        </w:rPr>
        <w:t xml:space="preserve">В соответствии с пунктом «н» части 11 статьи 20, частью 1 статьи 66 Закона Томской области «О муниципальных выборах в Томской области» и на основании протокола </w:t>
      </w:r>
      <w:r w:rsidRPr="00D431E9">
        <w:rPr>
          <w:sz w:val="28"/>
          <w:szCs w:val="28"/>
        </w:rPr>
        <w:t>участковой избирательной комисс</w:t>
      </w:r>
      <w:r>
        <w:rPr>
          <w:sz w:val="28"/>
          <w:szCs w:val="28"/>
        </w:rPr>
        <w:t>ии, избирательного участка № 372</w:t>
      </w:r>
      <w:r w:rsidRPr="00D431E9">
        <w:rPr>
          <w:sz w:val="28"/>
          <w:szCs w:val="28"/>
        </w:rPr>
        <w:t xml:space="preserve"> исполняющей полномочия по подготовке и проведению выборов в органы местного самоуправления, о результатах выборов главы муниципального образования </w:t>
      </w:r>
    </w:p>
    <w:p w:rsidR="00AE4969" w:rsidRPr="00D431E9" w:rsidRDefault="00AE4969" w:rsidP="00AE4969">
      <w:pPr>
        <w:jc w:val="both"/>
        <w:rPr>
          <w:bCs/>
          <w:sz w:val="28"/>
          <w:szCs w:val="28"/>
        </w:rPr>
      </w:pPr>
    </w:p>
    <w:p w:rsidR="00AE4969" w:rsidRPr="00D431E9" w:rsidRDefault="00AE4969" w:rsidP="00AE4969">
      <w:pPr>
        <w:jc w:val="center"/>
        <w:rPr>
          <w:sz w:val="28"/>
          <w:szCs w:val="28"/>
        </w:rPr>
      </w:pPr>
      <w:r w:rsidRPr="00D431E9">
        <w:rPr>
          <w:sz w:val="28"/>
          <w:szCs w:val="28"/>
        </w:rPr>
        <w:t xml:space="preserve">Участковая избирательная комиссия </w:t>
      </w:r>
      <w:r>
        <w:rPr>
          <w:sz w:val="28"/>
          <w:szCs w:val="28"/>
        </w:rPr>
        <w:t>избирательного участка № 372</w:t>
      </w:r>
      <w:r w:rsidRPr="00D431E9">
        <w:rPr>
          <w:sz w:val="28"/>
          <w:szCs w:val="28"/>
        </w:rPr>
        <w:t xml:space="preserve"> решила:</w:t>
      </w:r>
    </w:p>
    <w:p w:rsidR="00AE4969" w:rsidRPr="00D431E9" w:rsidRDefault="00AE4969" w:rsidP="00AE4969">
      <w:pPr>
        <w:jc w:val="both"/>
        <w:rPr>
          <w:bCs/>
          <w:sz w:val="28"/>
          <w:szCs w:val="28"/>
        </w:rPr>
      </w:pPr>
      <w:r w:rsidRPr="00D431E9">
        <w:rPr>
          <w:bCs/>
          <w:sz w:val="28"/>
          <w:szCs w:val="28"/>
        </w:rPr>
        <w:t xml:space="preserve">                </w:t>
      </w:r>
    </w:p>
    <w:p w:rsidR="00AE4969" w:rsidRPr="00D431E9" w:rsidRDefault="00AE4969" w:rsidP="00AE4969">
      <w:pPr>
        <w:ind w:firstLine="708"/>
        <w:jc w:val="both"/>
        <w:rPr>
          <w:bCs/>
          <w:sz w:val="28"/>
          <w:szCs w:val="28"/>
        </w:rPr>
      </w:pPr>
      <w:r w:rsidRPr="00D431E9">
        <w:rPr>
          <w:bCs/>
          <w:sz w:val="28"/>
          <w:szCs w:val="28"/>
        </w:rPr>
        <w:t xml:space="preserve">1. Признать выборы Главы </w:t>
      </w:r>
      <w:r w:rsidRPr="00D431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«Лукашкин-</w:t>
      </w:r>
      <w:proofErr w:type="spellStart"/>
      <w:r>
        <w:rPr>
          <w:sz w:val="28"/>
          <w:szCs w:val="28"/>
        </w:rPr>
        <w:t>Ярское</w:t>
      </w:r>
      <w:proofErr w:type="spellEnd"/>
      <w:r w:rsidRPr="00D431E9">
        <w:rPr>
          <w:sz w:val="28"/>
          <w:szCs w:val="28"/>
        </w:rPr>
        <w:t xml:space="preserve"> сельское поселение»</w:t>
      </w:r>
      <w:r w:rsidRPr="00D431E9">
        <w:rPr>
          <w:bCs/>
          <w:sz w:val="28"/>
          <w:szCs w:val="28"/>
        </w:rPr>
        <w:t xml:space="preserve"> состоявшимися и действительными.</w:t>
      </w:r>
    </w:p>
    <w:p w:rsidR="00AE4969" w:rsidRPr="00D431E9" w:rsidRDefault="00AE4969" w:rsidP="00AE496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31E9">
        <w:rPr>
          <w:bCs/>
          <w:sz w:val="28"/>
          <w:szCs w:val="28"/>
        </w:rPr>
        <w:t xml:space="preserve">2. Признать избранным Главой </w:t>
      </w:r>
      <w:r w:rsidRPr="00D431E9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«Лукашкин-</w:t>
      </w:r>
      <w:proofErr w:type="spellStart"/>
      <w:r>
        <w:rPr>
          <w:sz w:val="28"/>
          <w:szCs w:val="28"/>
        </w:rPr>
        <w:t>Ярское</w:t>
      </w:r>
      <w:proofErr w:type="spellEnd"/>
      <w:r w:rsidRPr="00D431E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42230F">
        <w:rPr>
          <w:bCs/>
          <w:sz w:val="28"/>
          <w:szCs w:val="28"/>
        </w:rPr>
        <w:t>Былина Николая Алексеевич</w:t>
      </w:r>
      <w:r w:rsidRPr="00D431E9">
        <w:rPr>
          <w:bCs/>
          <w:sz w:val="28"/>
          <w:szCs w:val="28"/>
        </w:rPr>
        <w:t xml:space="preserve">, получившую </w:t>
      </w:r>
      <w:r>
        <w:rPr>
          <w:sz w:val="28"/>
          <w:szCs w:val="28"/>
        </w:rPr>
        <w:t>44</w:t>
      </w:r>
      <w:r w:rsidRPr="00D431E9">
        <w:rPr>
          <w:sz w:val="28"/>
          <w:szCs w:val="28"/>
        </w:rPr>
        <w:t xml:space="preserve"> голос </w:t>
      </w:r>
      <w:r>
        <w:rPr>
          <w:sz w:val="28"/>
          <w:szCs w:val="28"/>
        </w:rPr>
        <w:t>избирателей, что составляет 48,89</w:t>
      </w:r>
      <w:r w:rsidRPr="00D431E9">
        <w:rPr>
          <w:sz w:val="28"/>
          <w:szCs w:val="28"/>
        </w:rPr>
        <w:t xml:space="preserve"> процентов, то есть более пятидесяти процентов голосов избирателей, принявших участие в голосовании. </w:t>
      </w:r>
    </w:p>
    <w:p w:rsidR="00AE4969" w:rsidRPr="00D431E9" w:rsidRDefault="00AE4969" w:rsidP="00AE4969">
      <w:pPr>
        <w:jc w:val="both"/>
        <w:rPr>
          <w:bCs/>
          <w:sz w:val="28"/>
          <w:szCs w:val="28"/>
        </w:rPr>
      </w:pPr>
      <w:r w:rsidRPr="00D431E9">
        <w:rPr>
          <w:bCs/>
          <w:sz w:val="28"/>
          <w:szCs w:val="28"/>
        </w:rPr>
        <w:tab/>
        <w:t>3. Направить настоящее решение для опубликования в газету «Северянка».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 w:firstRow="1" w:lastRow="0" w:firstColumn="1" w:lastColumn="0" w:noHBand="0" w:noVBand="1"/>
      </w:tblPr>
      <w:tblGrid>
        <w:gridCol w:w="4830"/>
        <w:gridCol w:w="2253"/>
        <w:gridCol w:w="2382"/>
      </w:tblGrid>
      <w:tr w:rsidR="00AE4969" w:rsidTr="00914B7F">
        <w:tc>
          <w:tcPr>
            <w:tcW w:w="4830" w:type="dxa"/>
          </w:tcPr>
          <w:p w:rsidR="00AE4969" w:rsidRDefault="00AE4969" w:rsidP="00914B7F">
            <w:pPr>
              <w:pStyle w:val="5"/>
              <w:jc w:val="left"/>
            </w:pPr>
          </w:p>
          <w:p w:rsidR="00AE4969" w:rsidRPr="0062266A" w:rsidRDefault="00AE4969" w:rsidP="00914B7F">
            <w:pPr>
              <w:pStyle w:val="5"/>
              <w:jc w:val="left"/>
            </w:pPr>
            <w:r>
              <w:t xml:space="preserve">                    Председатель</w:t>
            </w:r>
          </w:p>
          <w:p w:rsidR="00AE4969" w:rsidRPr="0062266A" w:rsidRDefault="00AE4969" w:rsidP="00914B7F">
            <w:pPr>
              <w:pStyle w:val="5"/>
            </w:pPr>
            <w:r w:rsidRPr="0062266A">
              <w:t>участковой избирательной комиссии</w:t>
            </w:r>
          </w:p>
          <w:p w:rsidR="00AE4969" w:rsidRDefault="00AE4969" w:rsidP="00914B7F">
            <w:pPr>
              <w:pStyle w:val="5"/>
            </w:pPr>
            <w:r w:rsidRPr="0062266A">
              <w:t xml:space="preserve">        </w:t>
            </w:r>
            <w:r>
              <w:t xml:space="preserve">избирательного участка № 372    </w:t>
            </w:r>
          </w:p>
          <w:p w:rsidR="00AE4969" w:rsidRPr="0062266A" w:rsidRDefault="00AE4969" w:rsidP="00914B7F">
            <w:pPr>
              <w:pStyle w:val="5"/>
            </w:pPr>
            <w:r>
              <w:lastRenderedPageBreak/>
              <w:t xml:space="preserve">           </w:t>
            </w:r>
          </w:p>
        </w:tc>
        <w:tc>
          <w:tcPr>
            <w:tcW w:w="2253" w:type="dxa"/>
          </w:tcPr>
          <w:p w:rsidR="00AE4969" w:rsidRDefault="00AE4969" w:rsidP="00914B7F"/>
          <w:p w:rsidR="00AE4969" w:rsidRDefault="00AE4969" w:rsidP="00914B7F"/>
          <w:p w:rsidR="00AE4969" w:rsidRDefault="00AE4969" w:rsidP="00914B7F"/>
          <w:p w:rsidR="00AE4969" w:rsidRDefault="00AE4969" w:rsidP="00914B7F">
            <w:r>
              <w:t>________________</w:t>
            </w:r>
          </w:p>
        </w:tc>
        <w:tc>
          <w:tcPr>
            <w:tcW w:w="2382" w:type="dxa"/>
          </w:tcPr>
          <w:p w:rsidR="00AE4969" w:rsidRDefault="00AE4969" w:rsidP="00914B7F">
            <w:pPr>
              <w:spacing w:after="160" w:line="259" w:lineRule="auto"/>
            </w:pPr>
          </w:p>
          <w:p w:rsidR="00AE4969" w:rsidRPr="0062266A" w:rsidRDefault="00AE4969" w:rsidP="00914B7F">
            <w:pPr>
              <w:spacing w:after="160" w:line="259" w:lineRule="auto"/>
            </w:pPr>
          </w:p>
          <w:p w:rsidR="00AE4969" w:rsidRPr="00DD0E57" w:rsidRDefault="00AE4969" w:rsidP="00914B7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D0E57">
              <w:rPr>
                <w:sz w:val="28"/>
                <w:szCs w:val="28"/>
              </w:rPr>
              <w:t>И.Н.Байнова</w:t>
            </w:r>
            <w:proofErr w:type="spellEnd"/>
          </w:p>
        </w:tc>
      </w:tr>
      <w:tr w:rsidR="00AE4969" w:rsidTr="00914B7F">
        <w:tc>
          <w:tcPr>
            <w:tcW w:w="4830" w:type="dxa"/>
          </w:tcPr>
          <w:p w:rsidR="00AE4969" w:rsidRDefault="00AE4969" w:rsidP="00914B7F">
            <w:pPr>
              <w:pStyle w:val="5"/>
              <w:jc w:val="left"/>
            </w:pPr>
          </w:p>
          <w:p w:rsidR="00AE4969" w:rsidRPr="0062266A" w:rsidRDefault="00AE4969" w:rsidP="00914B7F">
            <w:pPr>
              <w:pStyle w:val="5"/>
              <w:jc w:val="left"/>
            </w:pPr>
            <w:r>
              <w:t xml:space="preserve">                     Секретарь</w:t>
            </w:r>
          </w:p>
          <w:p w:rsidR="00AE4969" w:rsidRPr="0062266A" w:rsidRDefault="00AE4969" w:rsidP="00914B7F">
            <w:pPr>
              <w:pStyle w:val="5"/>
            </w:pPr>
            <w:r w:rsidRPr="0062266A">
              <w:t xml:space="preserve">участковой избирательной комиссии                                       </w:t>
            </w:r>
          </w:p>
          <w:p w:rsidR="00AE4969" w:rsidRDefault="00AE4969" w:rsidP="00914B7F">
            <w:pPr>
              <w:pStyle w:val="5"/>
            </w:pPr>
            <w:r w:rsidRPr="0062266A">
              <w:t xml:space="preserve">         </w:t>
            </w:r>
            <w:r>
              <w:t xml:space="preserve">избирательного участка № 372    </w:t>
            </w:r>
          </w:p>
          <w:p w:rsidR="00AE4969" w:rsidRDefault="00AE4969" w:rsidP="00914B7F">
            <w:pPr>
              <w:pStyle w:val="5"/>
            </w:pPr>
            <w:r>
              <w:t xml:space="preserve">           </w:t>
            </w:r>
            <w:r w:rsidRPr="0062266A">
              <w:t xml:space="preserve">                                        </w:t>
            </w:r>
          </w:p>
        </w:tc>
        <w:tc>
          <w:tcPr>
            <w:tcW w:w="2253" w:type="dxa"/>
          </w:tcPr>
          <w:p w:rsidR="00AE4969" w:rsidRDefault="00AE4969" w:rsidP="00914B7F"/>
          <w:p w:rsidR="00AE4969" w:rsidRPr="0062266A" w:rsidRDefault="00AE4969" w:rsidP="00914B7F"/>
          <w:p w:rsidR="00AE4969" w:rsidRDefault="00AE4969" w:rsidP="00914B7F"/>
          <w:p w:rsidR="00AE4969" w:rsidRDefault="00AE4969" w:rsidP="00914B7F">
            <w:r w:rsidRPr="0062266A">
              <w:t xml:space="preserve">______________            </w:t>
            </w:r>
          </w:p>
        </w:tc>
        <w:tc>
          <w:tcPr>
            <w:tcW w:w="2382" w:type="dxa"/>
          </w:tcPr>
          <w:p w:rsidR="00AE4969" w:rsidRDefault="00AE4969" w:rsidP="00914B7F">
            <w:pPr>
              <w:spacing w:after="160" w:line="259" w:lineRule="auto"/>
            </w:pPr>
          </w:p>
          <w:p w:rsidR="00AE4969" w:rsidRDefault="00AE4969" w:rsidP="00914B7F">
            <w:pPr>
              <w:spacing w:after="160" w:line="259" w:lineRule="auto"/>
            </w:pPr>
          </w:p>
          <w:p w:rsidR="00AE4969" w:rsidRPr="00DD0E57" w:rsidRDefault="00AE4969" w:rsidP="00914B7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D0E57">
              <w:rPr>
                <w:sz w:val="28"/>
                <w:szCs w:val="28"/>
              </w:rPr>
              <w:t>С.С.Долиновская</w:t>
            </w:r>
            <w:proofErr w:type="spellEnd"/>
          </w:p>
        </w:tc>
      </w:tr>
    </w:tbl>
    <w:p w:rsidR="0006049B" w:rsidRDefault="0006049B"/>
    <w:sectPr w:rsidR="000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57"/>
    <w:rsid w:val="0006049B"/>
    <w:rsid w:val="007B3557"/>
    <w:rsid w:val="00810F1F"/>
    <w:rsid w:val="00A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2B5F-5A1F-404E-85CB-4FC13E4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4969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E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AE4969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49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99"/>
    <w:qFormat/>
    <w:rsid w:val="00AE4969"/>
    <w:pPr>
      <w:ind w:left="720"/>
      <w:contextualSpacing/>
    </w:pPr>
  </w:style>
  <w:style w:type="paragraph" w:styleId="a4">
    <w:name w:val="Normal (Web)"/>
    <w:basedOn w:val="a"/>
    <w:uiPriority w:val="99"/>
    <w:rsid w:val="00AE496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2022-09-15T04:08:00Z</dcterms:created>
  <dcterms:modified xsi:type="dcterms:W3CDTF">2022-09-15T04:47:00Z</dcterms:modified>
</cp:coreProperties>
</file>